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E644" w14:textId="77777777" w:rsidR="00351C7A" w:rsidRPr="009E057A" w:rsidRDefault="00351C7A" w:rsidP="006B68CB">
      <w:pPr>
        <w:tabs>
          <w:tab w:val="right" w:pos="8931"/>
        </w:tabs>
        <w:jc w:val="both"/>
        <w:rPr>
          <w:sz w:val="22"/>
          <w:szCs w:val="22"/>
        </w:rPr>
      </w:pPr>
    </w:p>
    <w:p w14:paraId="5DF01EE8" w14:textId="0D32BDEA" w:rsidR="00E56CEB" w:rsidRPr="009E057A" w:rsidRDefault="00991CA9" w:rsidP="00712B9D">
      <w:pPr>
        <w:tabs>
          <w:tab w:val="right" w:pos="8931"/>
        </w:tabs>
        <w:ind w:left="851"/>
        <w:jc w:val="right"/>
        <w:rPr>
          <w:sz w:val="22"/>
          <w:szCs w:val="22"/>
        </w:rPr>
      </w:pPr>
      <w:r>
        <w:rPr>
          <w:sz w:val="22"/>
          <w:szCs w:val="22"/>
        </w:rPr>
        <w:t>Łódź</w:t>
      </w:r>
      <w:r w:rsidR="00E56CEB" w:rsidRPr="009E057A">
        <w:rPr>
          <w:sz w:val="22"/>
          <w:szCs w:val="22"/>
        </w:rPr>
        <w:t>,</w:t>
      </w:r>
      <w:r w:rsidR="00EB3615" w:rsidRPr="009E057A">
        <w:rPr>
          <w:sz w:val="22"/>
          <w:szCs w:val="22"/>
        </w:rPr>
        <w:t xml:space="preserve"> dnia</w:t>
      </w:r>
      <w:r w:rsidR="005C3D1E">
        <w:rPr>
          <w:sz w:val="22"/>
          <w:szCs w:val="22"/>
        </w:rPr>
        <w:t xml:space="preserve"> </w:t>
      </w:r>
      <w:r w:rsidR="000C2BFE">
        <w:rPr>
          <w:sz w:val="22"/>
          <w:szCs w:val="22"/>
        </w:rPr>
        <w:t>2</w:t>
      </w:r>
      <w:r w:rsidR="00DB3292">
        <w:rPr>
          <w:sz w:val="22"/>
          <w:szCs w:val="22"/>
        </w:rPr>
        <w:t>3</w:t>
      </w:r>
      <w:r w:rsidR="005C3D1E">
        <w:rPr>
          <w:sz w:val="22"/>
          <w:szCs w:val="22"/>
        </w:rPr>
        <w:t>.</w:t>
      </w:r>
      <w:r w:rsidR="00D6651E">
        <w:rPr>
          <w:sz w:val="22"/>
          <w:szCs w:val="22"/>
        </w:rPr>
        <w:t>0</w:t>
      </w:r>
      <w:r w:rsidR="000C2BFE">
        <w:rPr>
          <w:sz w:val="22"/>
          <w:szCs w:val="22"/>
        </w:rPr>
        <w:t>4</w:t>
      </w:r>
      <w:r w:rsidR="005C3D1E">
        <w:rPr>
          <w:sz w:val="22"/>
          <w:szCs w:val="22"/>
        </w:rPr>
        <w:t>.</w:t>
      </w:r>
      <w:r w:rsidR="00062730" w:rsidRPr="009E057A">
        <w:rPr>
          <w:sz w:val="22"/>
          <w:szCs w:val="22"/>
        </w:rPr>
        <w:t>20</w:t>
      </w:r>
      <w:r w:rsidR="00271CFE" w:rsidRPr="009E057A">
        <w:rPr>
          <w:sz w:val="22"/>
          <w:szCs w:val="22"/>
        </w:rPr>
        <w:t>2</w:t>
      </w:r>
      <w:r w:rsidR="004A462D">
        <w:rPr>
          <w:sz w:val="22"/>
          <w:szCs w:val="22"/>
        </w:rPr>
        <w:t>6</w:t>
      </w:r>
      <w:r w:rsidR="00A609E7" w:rsidRPr="009E057A">
        <w:rPr>
          <w:sz w:val="22"/>
          <w:szCs w:val="22"/>
        </w:rPr>
        <w:t xml:space="preserve"> r.</w:t>
      </w:r>
    </w:p>
    <w:p w14:paraId="1E07B282" w14:textId="491D9592" w:rsidR="00944598" w:rsidRPr="00944598" w:rsidRDefault="00944598" w:rsidP="00944598">
      <w:pPr>
        <w:jc w:val="both"/>
        <w:rPr>
          <w:b/>
          <w:sz w:val="22"/>
          <w:szCs w:val="22"/>
        </w:rPr>
      </w:pPr>
      <w:r w:rsidRPr="00944598">
        <w:rPr>
          <w:b/>
          <w:sz w:val="22"/>
          <w:szCs w:val="22"/>
        </w:rPr>
        <w:t>Schaumaplast Polska Sp. z o.o.</w:t>
      </w:r>
    </w:p>
    <w:p w14:paraId="50547E34" w14:textId="20EA1B6C" w:rsidR="00944598" w:rsidRPr="005B3C21" w:rsidRDefault="00944598" w:rsidP="00944598">
      <w:pPr>
        <w:jc w:val="both"/>
        <w:rPr>
          <w:bCs/>
          <w:sz w:val="22"/>
          <w:szCs w:val="22"/>
        </w:rPr>
      </w:pPr>
      <w:r w:rsidRPr="005B3C21">
        <w:rPr>
          <w:bCs/>
          <w:sz w:val="22"/>
          <w:szCs w:val="22"/>
        </w:rPr>
        <w:t>93-231 Łódź, ul. Dąbrowskiego 180/194</w:t>
      </w:r>
    </w:p>
    <w:p w14:paraId="3F7FA8AF" w14:textId="547A790A" w:rsidR="002B2DB4" w:rsidRPr="005B3C21" w:rsidRDefault="00944598" w:rsidP="00944598">
      <w:pPr>
        <w:jc w:val="both"/>
        <w:rPr>
          <w:bCs/>
          <w:sz w:val="22"/>
          <w:szCs w:val="22"/>
        </w:rPr>
      </w:pPr>
      <w:r w:rsidRPr="005B3C21">
        <w:rPr>
          <w:bCs/>
          <w:sz w:val="22"/>
          <w:szCs w:val="22"/>
        </w:rPr>
        <w:t>NIP: 729-24-09-856</w:t>
      </w:r>
    </w:p>
    <w:p w14:paraId="37BA755C" w14:textId="77777777" w:rsidR="004D539B" w:rsidRPr="009E057A" w:rsidRDefault="004D539B" w:rsidP="006B68CB">
      <w:pPr>
        <w:jc w:val="both"/>
        <w:rPr>
          <w:sz w:val="22"/>
          <w:szCs w:val="22"/>
        </w:rPr>
      </w:pPr>
    </w:p>
    <w:p w14:paraId="1CF0ADB0" w14:textId="77777777" w:rsidR="00421D72" w:rsidRPr="009E057A" w:rsidRDefault="00421D72" w:rsidP="006B68CB">
      <w:pPr>
        <w:jc w:val="both"/>
        <w:rPr>
          <w:sz w:val="22"/>
          <w:szCs w:val="22"/>
        </w:rPr>
      </w:pPr>
    </w:p>
    <w:p w14:paraId="3360FDFA" w14:textId="21E23BD5" w:rsidR="00080A4D" w:rsidRPr="009E057A" w:rsidRDefault="00421D72" w:rsidP="00956A4B">
      <w:pPr>
        <w:jc w:val="center"/>
        <w:rPr>
          <w:b/>
          <w:sz w:val="22"/>
          <w:szCs w:val="22"/>
        </w:rPr>
      </w:pPr>
      <w:r w:rsidRPr="009E057A">
        <w:rPr>
          <w:b/>
          <w:sz w:val="22"/>
          <w:szCs w:val="22"/>
        </w:rPr>
        <w:t xml:space="preserve">Zapytanie ofertowe </w:t>
      </w:r>
      <w:r w:rsidR="00793B50" w:rsidRPr="009E057A">
        <w:rPr>
          <w:b/>
          <w:sz w:val="22"/>
          <w:szCs w:val="22"/>
        </w:rPr>
        <w:t xml:space="preserve">nr </w:t>
      </w:r>
      <w:r w:rsidR="000C2BFE">
        <w:rPr>
          <w:b/>
          <w:sz w:val="22"/>
          <w:szCs w:val="22"/>
        </w:rPr>
        <w:t>2</w:t>
      </w:r>
      <w:r w:rsidR="00C62807">
        <w:rPr>
          <w:b/>
          <w:sz w:val="22"/>
          <w:szCs w:val="22"/>
        </w:rPr>
        <w:t>3</w:t>
      </w:r>
      <w:r w:rsidR="00CB6BEF">
        <w:rPr>
          <w:b/>
          <w:sz w:val="22"/>
          <w:szCs w:val="22"/>
        </w:rPr>
        <w:t>_</w:t>
      </w:r>
      <w:r w:rsidR="000C2BFE">
        <w:rPr>
          <w:b/>
          <w:sz w:val="22"/>
          <w:szCs w:val="22"/>
        </w:rPr>
        <w:t>04</w:t>
      </w:r>
      <w:r w:rsidR="00CB6BEF">
        <w:rPr>
          <w:b/>
          <w:sz w:val="22"/>
          <w:szCs w:val="22"/>
        </w:rPr>
        <w:t>_2026</w:t>
      </w:r>
    </w:p>
    <w:p w14:paraId="2FA37880" w14:textId="020FC8B7" w:rsidR="0061113A" w:rsidRPr="009E057A" w:rsidRDefault="00F74638" w:rsidP="00956A4B">
      <w:pPr>
        <w:jc w:val="center"/>
        <w:rPr>
          <w:b/>
          <w:sz w:val="22"/>
          <w:szCs w:val="22"/>
        </w:rPr>
      </w:pPr>
      <w:r>
        <w:rPr>
          <w:b/>
          <w:sz w:val="22"/>
          <w:szCs w:val="22"/>
        </w:rPr>
        <w:t>Instalacja fotowoltaiczna o mocy 200 kWp</w:t>
      </w:r>
      <w:r w:rsidR="00916E05" w:rsidRPr="00916E05">
        <w:rPr>
          <w:b/>
          <w:sz w:val="22"/>
          <w:szCs w:val="22"/>
        </w:rPr>
        <w:t>.</w:t>
      </w:r>
    </w:p>
    <w:p w14:paraId="7B16FC84" w14:textId="77777777" w:rsidR="00421D72" w:rsidRPr="009E057A" w:rsidRDefault="00421D72" w:rsidP="00956A4B">
      <w:pPr>
        <w:jc w:val="center"/>
        <w:rPr>
          <w:sz w:val="22"/>
          <w:szCs w:val="22"/>
        </w:rPr>
      </w:pPr>
    </w:p>
    <w:p w14:paraId="3BE24313" w14:textId="77777777" w:rsidR="00421D72" w:rsidRPr="009E057A" w:rsidRDefault="00421D72" w:rsidP="006B68CB">
      <w:pPr>
        <w:jc w:val="both"/>
        <w:rPr>
          <w:b/>
          <w:sz w:val="22"/>
          <w:szCs w:val="22"/>
        </w:rPr>
      </w:pPr>
      <w:r w:rsidRPr="009E057A">
        <w:rPr>
          <w:b/>
          <w:sz w:val="22"/>
          <w:szCs w:val="22"/>
        </w:rPr>
        <w:t>I. ZAMAWIAJĄCY</w:t>
      </w:r>
    </w:p>
    <w:p w14:paraId="79BCF0AD" w14:textId="77777777" w:rsidR="00027C13" w:rsidRPr="00027C13" w:rsidRDefault="00027C13" w:rsidP="00027C13">
      <w:pPr>
        <w:jc w:val="both"/>
        <w:rPr>
          <w:b/>
          <w:sz w:val="22"/>
          <w:szCs w:val="22"/>
        </w:rPr>
      </w:pPr>
      <w:r w:rsidRPr="00027C13">
        <w:rPr>
          <w:b/>
          <w:sz w:val="22"/>
          <w:szCs w:val="22"/>
        </w:rPr>
        <w:t>Schaumaplast Polska Sp. z o.o.</w:t>
      </w:r>
    </w:p>
    <w:p w14:paraId="606A0B4A" w14:textId="77777777" w:rsidR="00027C13" w:rsidRPr="00027C13" w:rsidRDefault="00027C13" w:rsidP="00027C13">
      <w:pPr>
        <w:jc w:val="both"/>
        <w:rPr>
          <w:bCs/>
          <w:sz w:val="22"/>
          <w:szCs w:val="22"/>
        </w:rPr>
      </w:pPr>
      <w:r w:rsidRPr="00027C13">
        <w:rPr>
          <w:bCs/>
          <w:sz w:val="22"/>
          <w:szCs w:val="22"/>
        </w:rPr>
        <w:t>93-231 Łódź, ul. Dąbrowskiego 180/194</w:t>
      </w:r>
    </w:p>
    <w:p w14:paraId="6D54500C" w14:textId="5F400C31" w:rsidR="00BD6307" w:rsidRDefault="00027C13" w:rsidP="00027C13">
      <w:pPr>
        <w:jc w:val="both"/>
        <w:rPr>
          <w:bCs/>
          <w:sz w:val="22"/>
          <w:szCs w:val="22"/>
        </w:rPr>
      </w:pPr>
      <w:r w:rsidRPr="00027C13">
        <w:rPr>
          <w:bCs/>
          <w:sz w:val="22"/>
          <w:szCs w:val="22"/>
        </w:rPr>
        <w:t>NIP: 729-24-09-856</w:t>
      </w:r>
    </w:p>
    <w:p w14:paraId="15C1FC02" w14:textId="77777777" w:rsidR="00027C13" w:rsidRPr="00027C13" w:rsidRDefault="00027C13" w:rsidP="00027C13">
      <w:pPr>
        <w:jc w:val="both"/>
        <w:rPr>
          <w:bCs/>
          <w:sz w:val="22"/>
          <w:szCs w:val="22"/>
        </w:rPr>
      </w:pPr>
    </w:p>
    <w:p w14:paraId="32998040" w14:textId="77777777" w:rsidR="009F188F" w:rsidRPr="009E057A" w:rsidRDefault="003E3FA1" w:rsidP="006B68CB">
      <w:pPr>
        <w:jc w:val="both"/>
        <w:rPr>
          <w:b/>
          <w:sz w:val="22"/>
          <w:szCs w:val="22"/>
        </w:rPr>
      </w:pPr>
      <w:r w:rsidRPr="009E057A">
        <w:rPr>
          <w:b/>
          <w:sz w:val="22"/>
          <w:szCs w:val="22"/>
        </w:rPr>
        <w:t>II. TRYB UDZIELANIA ZAMÓWIENIA.</w:t>
      </w:r>
    </w:p>
    <w:p w14:paraId="45D9D91D" w14:textId="77777777" w:rsidR="009F188F" w:rsidRPr="009E057A" w:rsidRDefault="009F188F" w:rsidP="00A82524">
      <w:pPr>
        <w:numPr>
          <w:ilvl w:val="0"/>
          <w:numId w:val="7"/>
        </w:numPr>
        <w:ind w:left="426" w:hanging="426"/>
        <w:jc w:val="both"/>
        <w:rPr>
          <w:sz w:val="22"/>
          <w:szCs w:val="22"/>
        </w:rPr>
      </w:pPr>
      <w:r w:rsidRPr="009E057A">
        <w:rPr>
          <w:sz w:val="22"/>
          <w:szCs w:val="22"/>
        </w:rPr>
        <w:t>Zamówienie będzie udzielane w trybie postępowania ofertowego zgodnie z zasadą konkurencyjności.</w:t>
      </w:r>
    </w:p>
    <w:p w14:paraId="516AFA69" w14:textId="59B9EC76" w:rsidR="000F3F4C" w:rsidRPr="009E057A" w:rsidRDefault="002679A3" w:rsidP="00A82524">
      <w:pPr>
        <w:numPr>
          <w:ilvl w:val="0"/>
          <w:numId w:val="7"/>
        </w:numPr>
        <w:autoSpaceDE w:val="0"/>
        <w:autoSpaceDN w:val="0"/>
        <w:adjustRightInd w:val="0"/>
        <w:ind w:left="426" w:hanging="426"/>
        <w:jc w:val="both"/>
        <w:rPr>
          <w:sz w:val="22"/>
          <w:szCs w:val="22"/>
        </w:rPr>
      </w:pPr>
      <w:r w:rsidRPr="009E057A">
        <w:rPr>
          <w:sz w:val="22"/>
          <w:szCs w:val="22"/>
        </w:rPr>
        <w:t xml:space="preserve">Zamawiający oświadcza, że niniejsze zapytanie ofertowe jest realizowane </w:t>
      </w:r>
      <w:r w:rsidR="004B49B2" w:rsidRPr="009E057A">
        <w:rPr>
          <w:sz w:val="22"/>
          <w:szCs w:val="22"/>
        </w:rPr>
        <w:t xml:space="preserve">w </w:t>
      </w:r>
      <w:r w:rsidR="000F3F4C" w:rsidRPr="009E057A">
        <w:rPr>
          <w:sz w:val="22"/>
          <w:szCs w:val="22"/>
        </w:rPr>
        <w:t xml:space="preserve">ramach </w:t>
      </w:r>
      <w:r w:rsidR="00BE67D5" w:rsidRPr="009E057A">
        <w:rPr>
          <w:sz w:val="22"/>
          <w:szCs w:val="22"/>
        </w:rPr>
        <w:t xml:space="preserve">projektu, którego Zamawiający jest wnioskodawcą </w:t>
      </w:r>
      <w:r w:rsidR="00007765" w:rsidRPr="009E057A">
        <w:rPr>
          <w:sz w:val="22"/>
          <w:szCs w:val="22"/>
        </w:rPr>
        <w:t>PROGRAMU FUNDUSZE EUROPEJSKIE DLA NOWOCZESNEJ GOSPODARKI</w:t>
      </w:r>
      <w:r w:rsidR="003D2F39" w:rsidRPr="009E057A">
        <w:rPr>
          <w:sz w:val="22"/>
          <w:szCs w:val="22"/>
        </w:rPr>
        <w:t xml:space="preserve"> NA LATA 2021-2027.</w:t>
      </w:r>
    </w:p>
    <w:p w14:paraId="101575EC" w14:textId="4AFFBAB7" w:rsidR="004B49B2" w:rsidRPr="009E057A" w:rsidRDefault="003D2F39" w:rsidP="006B68CB">
      <w:pPr>
        <w:ind w:left="426"/>
        <w:jc w:val="both"/>
        <w:rPr>
          <w:sz w:val="22"/>
          <w:szCs w:val="22"/>
        </w:rPr>
      </w:pPr>
      <w:r w:rsidRPr="009E057A">
        <w:rPr>
          <w:sz w:val="22"/>
          <w:szCs w:val="22"/>
        </w:rPr>
        <w:t>Priorytet 1</w:t>
      </w:r>
      <w:r w:rsidR="000F3F4C" w:rsidRPr="009E057A">
        <w:rPr>
          <w:sz w:val="22"/>
          <w:szCs w:val="22"/>
        </w:rPr>
        <w:t xml:space="preserve">– </w:t>
      </w:r>
      <w:r w:rsidRPr="009E057A">
        <w:rPr>
          <w:sz w:val="22"/>
          <w:szCs w:val="22"/>
        </w:rPr>
        <w:t>Wsparcie dla przedsiębiorców</w:t>
      </w:r>
      <w:r w:rsidR="004B49B2" w:rsidRPr="009E057A">
        <w:rPr>
          <w:sz w:val="22"/>
          <w:szCs w:val="22"/>
        </w:rPr>
        <w:t>,</w:t>
      </w:r>
    </w:p>
    <w:p w14:paraId="0A8D9B05" w14:textId="77777777" w:rsidR="00C2524C" w:rsidRDefault="000F3F4C" w:rsidP="006B68CB">
      <w:pPr>
        <w:ind w:left="426"/>
        <w:jc w:val="both"/>
        <w:rPr>
          <w:sz w:val="22"/>
          <w:szCs w:val="22"/>
        </w:rPr>
      </w:pPr>
      <w:r w:rsidRPr="009E057A">
        <w:rPr>
          <w:sz w:val="22"/>
          <w:szCs w:val="22"/>
        </w:rPr>
        <w:t>Działanie</w:t>
      </w:r>
      <w:r w:rsidR="004B49B2" w:rsidRPr="009E057A">
        <w:rPr>
          <w:sz w:val="22"/>
          <w:szCs w:val="22"/>
        </w:rPr>
        <w:t xml:space="preserve"> - </w:t>
      </w:r>
      <w:r w:rsidRPr="009E057A">
        <w:rPr>
          <w:sz w:val="22"/>
          <w:szCs w:val="22"/>
        </w:rPr>
        <w:t xml:space="preserve"> </w:t>
      </w:r>
      <w:r w:rsidR="00263AF5" w:rsidRPr="009E057A">
        <w:rPr>
          <w:sz w:val="22"/>
          <w:szCs w:val="22"/>
        </w:rPr>
        <w:t>„Ścieżka SMART” w ramach 1 Priorytetu FENG „Wsparcie dla przedsiębiorców”,</w:t>
      </w:r>
    </w:p>
    <w:p w14:paraId="4466749A" w14:textId="0A3C162B" w:rsidR="00C52CEC" w:rsidRPr="009E057A" w:rsidRDefault="00C52CEC" w:rsidP="006B68CB">
      <w:pPr>
        <w:ind w:left="426"/>
        <w:jc w:val="both"/>
        <w:rPr>
          <w:sz w:val="22"/>
          <w:szCs w:val="22"/>
        </w:rPr>
      </w:pPr>
      <w:r>
        <w:rPr>
          <w:sz w:val="22"/>
          <w:szCs w:val="22"/>
        </w:rPr>
        <w:t xml:space="preserve">Nr wniosku: </w:t>
      </w:r>
      <w:r w:rsidRPr="00C52CEC">
        <w:rPr>
          <w:sz w:val="22"/>
          <w:szCs w:val="22"/>
        </w:rPr>
        <w:t>FENG.01.01-IP.01-A038/23</w:t>
      </w:r>
    </w:p>
    <w:p w14:paraId="49FB693C" w14:textId="56B349AE" w:rsidR="004B49B2" w:rsidRPr="009E057A" w:rsidRDefault="000F3F4C" w:rsidP="00D6651E">
      <w:pPr>
        <w:ind w:firstLine="397"/>
        <w:jc w:val="both"/>
        <w:rPr>
          <w:sz w:val="22"/>
          <w:szCs w:val="22"/>
        </w:rPr>
      </w:pPr>
      <w:r w:rsidRPr="009E057A">
        <w:rPr>
          <w:sz w:val="22"/>
          <w:szCs w:val="22"/>
        </w:rPr>
        <w:t>Tytuł projektu</w:t>
      </w:r>
      <w:r w:rsidR="004B49B2" w:rsidRPr="009E057A">
        <w:rPr>
          <w:sz w:val="22"/>
          <w:szCs w:val="22"/>
        </w:rPr>
        <w:t xml:space="preserve"> - </w:t>
      </w:r>
      <w:r w:rsidRPr="009E057A">
        <w:rPr>
          <w:sz w:val="22"/>
          <w:szCs w:val="22"/>
        </w:rPr>
        <w:t xml:space="preserve"> </w:t>
      </w:r>
      <w:r w:rsidR="004B49B2" w:rsidRPr="009E057A">
        <w:rPr>
          <w:sz w:val="22"/>
          <w:szCs w:val="22"/>
        </w:rPr>
        <w:t>„</w:t>
      </w:r>
      <w:r w:rsidR="00C7433D" w:rsidRPr="00C7433D">
        <w:rPr>
          <w:sz w:val="22"/>
          <w:szCs w:val="22"/>
        </w:rPr>
        <w:t>Zielona transformacja przedsiębiorstwa Schaumaplast Polska</w:t>
      </w:r>
      <w:r w:rsidR="004B49B2" w:rsidRPr="009E057A">
        <w:rPr>
          <w:sz w:val="22"/>
          <w:szCs w:val="22"/>
        </w:rPr>
        <w:t>”,</w:t>
      </w:r>
    </w:p>
    <w:p w14:paraId="4D011211" w14:textId="09643692" w:rsidR="004B49B2" w:rsidRPr="009E057A" w:rsidRDefault="004B49B2" w:rsidP="006B68CB">
      <w:pPr>
        <w:autoSpaceDE w:val="0"/>
        <w:autoSpaceDN w:val="0"/>
        <w:adjustRightInd w:val="0"/>
        <w:ind w:left="397"/>
        <w:jc w:val="both"/>
        <w:rPr>
          <w:sz w:val="22"/>
          <w:szCs w:val="22"/>
        </w:rPr>
      </w:pPr>
      <w:r w:rsidRPr="009E057A">
        <w:rPr>
          <w:sz w:val="22"/>
          <w:szCs w:val="22"/>
        </w:rPr>
        <w:t>Numer</w:t>
      </w:r>
      <w:r w:rsidR="005D1795" w:rsidRPr="009E057A">
        <w:rPr>
          <w:sz w:val="22"/>
          <w:szCs w:val="22"/>
        </w:rPr>
        <w:t xml:space="preserve"> </w:t>
      </w:r>
      <w:r w:rsidR="00034394" w:rsidRPr="009E057A">
        <w:rPr>
          <w:sz w:val="22"/>
          <w:szCs w:val="22"/>
        </w:rPr>
        <w:t>naboru</w:t>
      </w:r>
      <w:r w:rsidR="00587D22" w:rsidRPr="009E057A">
        <w:rPr>
          <w:sz w:val="22"/>
          <w:szCs w:val="22"/>
        </w:rPr>
        <w:t xml:space="preserve"> - </w:t>
      </w:r>
      <w:r w:rsidR="00174FB9" w:rsidRPr="009E057A">
        <w:rPr>
          <w:sz w:val="22"/>
          <w:szCs w:val="22"/>
        </w:rPr>
        <w:t>FENG.01.01-IP.0</w:t>
      </w:r>
      <w:r w:rsidR="00A82524">
        <w:rPr>
          <w:sz w:val="22"/>
          <w:szCs w:val="22"/>
        </w:rPr>
        <w:t>1</w:t>
      </w:r>
      <w:r w:rsidR="00174FB9" w:rsidRPr="009E057A">
        <w:rPr>
          <w:sz w:val="22"/>
          <w:szCs w:val="22"/>
        </w:rPr>
        <w:t>-0</w:t>
      </w:r>
      <w:r w:rsidR="00F43F96" w:rsidRPr="009E057A">
        <w:rPr>
          <w:sz w:val="22"/>
          <w:szCs w:val="22"/>
        </w:rPr>
        <w:t>0</w:t>
      </w:r>
      <w:r w:rsidR="007D59BE" w:rsidRPr="009E057A">
        <w:rPr>
          <w:sz w:val="22"/>
          <w:szCs w:val="22"/>
        </w:rPr>
        <w:t>2</w:t>
      </w:r>
      <w:r w:rsidR="00174FB9" w:rsidRPr="009E057A">
        <w:rPr>
          <w:sz w:val="22"/>
          <w:szCs w:val="22"/>
        </w:rPr>
        <w:t>/23</w:t>
      </w:r>
    </w:p>
    <w:p w14:paraId="487AD032" w14:textId="6CBD79CD" w:rsidR="00EE1FC8" w:rsidRPr="009E057A" w:rsidRDefault="00BA602F" w:rsidP="006B68CB">
      <w:pPr>
        <w:autoSpaceDE w:val="0"/>
        <w:autoSpaceDN w:val="0"/>
        <w:adjustRightInd w:val="0"/>
        <w:ind w:left="397"/>
        <w:jc w:val="both"/>
        <w:rPr>
          <w:sz w:val="22"/>
          <w:szCs w:val="22"/>
        </w:rPr>
      </w:pPr>
      <w:r w:rsidRPr="009E057A">
        <w:rPr>
          <w:sz w:val="22"/>
          <w:szCs w:val="22"/>
        </w:rPr>
        <w:t>Wnioskodawca</w:t>
      </w:r>
      <w:r w:rsidR="00213BE8">
        <w:rPr>
          <w:sz w:val="22"/>
          <w:szCs w:val="22"/>
        </w:rPr>
        <w:t xml:space="preserve"> </w:t>
      </w:r>
      <w:r w:rsidR="00587D22" w:rsidRPr="009E057A">
        <w:rPr>
          <w:sz w:val="22"/>
          <w:szCs w:val="22"/>
        </w:rPr>
        <w:t xml:space="preserve">- </w:t>
      </w:r>
      <w:r w:rsidR="00EE1FC8" w:rsidRPr="009E057A">
        <w:rPr>
          <w:sz w:val="22"/>
          <w:szCs w:val="22"/>
        </w:rPr>
        <w:t xml:space="preserve"> </w:t>
      </w:r>
      <w:r w:rsidR="00AE672D" w:rsidRPr="00AE672D">
        <w:rPr>
          <w:bCs/>
          <w:sz w:val="22"/>
          <w:szCs w:val="22"/>
        </w:rPr>
        <w:t>Schaumaplast Polska Sp. z o.o.</w:t>
      </w:r>
      <w:r w:rsidR="00D41773" w:rsidRPr="009E057A">
        <w:rPr>
          <w:bCs/>
          <w:sz w:val="22"/>
          <w:szCs w:val="22"/>
        </w:rPr>
        <w:t>.</w:t>
      </w:r>
    </w:p>
    <w:p w14:paraId="2A2C1CC7" w14:textId="279525F9" w:rsidR="000E3F48" w:rsidRPr="009E057A" w:rsidRDefault="000E3F48" w:rsidP="006B68CB">
      <w:pPr>
        <w:autoSpaceDE w:val="0"/>
        <w:autoSpaceDN w:val="0"/>
        <w:adjustRightInd w:val="0"/>
        <w:jc w:val="both"/>
        <w:rPr>
          <w:sz w:val="22"/>
          <w:szCs w:val="22"/>
        </w:rPr>
      </w:pPr>
    </w:p>
    <w:p w14:paraId="40FE63C9" w14:textId="3FD2C1D5" w:rsidR="00F11EF4" w:rsidRPr="009E057A" w:rsidRDefault="00BB2385" w:rsidP="006B68CB">
      <w:pPr>
        <w:autoSpaceDE w:val="0"/>
        <w:autoSpaceDN w:val="0"/>
        <w:adjustRightInd w:val="0"/>
        <w:jc w:val="both"/>
        <w:rPr>
          <w:b/>
          <w:sz w:val="22"/>
          <w:szCs w:val="22"/>
        </w:rPr>
      </w:pPr>
      <w:r w:rsidRPr="009E057A">
        <w:rPr>
          <w:b/>
          <w:sz w:val="22"/>
          <w:szCs w:val="22"/>
        </w:rPr>
        <w:t>III</w:t>
      </w:r>
      <w:r w:rsidR="00F11EF4" w:rsidRPr="009E057A">
        <w:rPr>
          <w:b/>
          <w:sz w:val="22"/>
          <w:szCs w:val="22"/>
        </w:rPr>
        <w:t>. KOD CPV</w:t>
      </w:r>
    </w:p>
    <w:p w14:paraId="547C9AF7" w14:textId="77777777" w:rsidR="00463937" w:rsidRDefault="00463937" w:rsidP="00BB791D">
      <w:pPr>
        <w:jc w:val="both"/>
        <w:rPr>
          <w:sz w:val="22"/>
          <w:szCs w:val="22"/>
        </w:rPr>
      </w:pPr>
    </w:p>
    <w:p w14:paraId="15BEE76A" w14:textId="77777777" w:rsidR="002465A4" w:rsidRPr="009E2E1B" w:rsidRDefault="002465A4" w:rsidP="002465A4">
      <w:pPr>
        <w:jc w:val="both"/>
        <w:rPr>
          <w:b/>
          <w:sz w:val="22"/>
          <w:szCs w:val="22"/>
        </w:rPr>
      </w:pPr>
      <w:r w:rsidRPr="009E2E1B">
        <w:rPr>
          <w:b/>
          <w:sz w:val="22"/>
          <w:szCs w:val="22"/>
        </w:rPr>
        <w:t>09331200-0 Słoneczne moduły fotoelektryczne</w:t>
      </w:r>
    </w:p>
    <w:p w14:paraId="57C079F0" w14:textId="77777777" w:rsidR="002465A4" w:rsidRPr="009E2E1B" w:rsidRDefault="002465A4" w:rsidP="002465A4">
      <w:pPr>
        <w:jc w:val="both"/>
        <w:rPr>
          <w:b/>
          <w:sz w:val="22"/>
          <w:szCs w:val="22"/>
        </w:rPr>
      </w:pPr>
      <w:r w:rsidRPr="009E2E1B">
        <w:rPr>
          <w:b/>
          <w:sz w:val="22"/>
          <w:szCs w:val="22"/>
        </w:rPr>
        <w:t xml:space="preserve">09332000-5 - Instalacje słoneczne </w:t>
      </w:r>
    </w:p>
    <w:p w14:paraId="0E12E161" w14:textId="77777777" w:rsidR="002465A4" w:rsidRPr="009E2E1B" w:rsidRDefault="002465A4" w:rsidP="002465A4">
      <w:pPr>
        <w:jc w:val="both"/>
        <w:rPr>
          <w:b/>
          <w:sz w:val="22"/>
          <w:szCs w:val="22"/>
        </w:rPr>
      </w:pPr>
      <w:r w:rsidRPr="009E2E1B">
        <w:rPr>
          <w:b/>
          <w:sz w:val="22"/>
          <w:szCs w:val="22"/>
        </w:rPr>
        <w:t>45000000-7 Roboty budowlane</w:t>
      </w:r>
    </w:p>
    <w:p w14:paraId="055CFD04" w14:textId="77777777" w:rsidR="002465A4" w:rsidRPr="009E2E1B" w:rsidRDefault="002465A4" w:rsidP="002465A4">
      <w:pPr>
        <w:jc w:val="both"/>
        <w:rPr>
          <w:b/>
          <w:sz w:val="22"/>
          <w:szCs w:val="22"/>
        </w:rPr>
      </w:pPr>
      <w:r w:rsidRPr="009E2E1B">
        <w:rPr>
          <w:b/>
          <w:sz w:val="22"/>
          <w:szCs w:val="22"/>
        </w:rPr>
        <w:t>71320000-7 Usługi inżynieryjne w zakresie projektowania</w:t>
      </w:r>
    </w:p>
    <w:p w14:paraId="5B632D76" w14:textId="77777777" w:rsidR="002465A4" w:rsidRPr="009E2E1B" w:rsidRDefault="002465A4" w:rsidP="002465A4">
      <w:pPr>
        <w:jc w:val="both"/>
        <w:rPr>
          <w:b/>
          <w:sz w:val="22"/>
          <w:szCs w:val="22"/>
        </w:rPr>
      </w:pPr>
      <w:r w:rsidRPr="009E2E1B">
        <w:rPr>
          <w:b/>
          <w:sz w:val="22"/>
          <w:szCs w:val="22"/>
        </w:rPr>
        <w:t>71300000-1 Usługi inżynieryjne</w:t>
      </w:r>
    </w:p>
    <w:p w14:paraId="06D3EBC0" w14:textId="77777777" w:rsidR="002465A4" w:rsidRPr="009E2E1B" w:rsidRDefault="002465A4" w:rsidP="002465A4">
      <w:pPr>
        <w:jc w:val="both"/>
        <w:rPr>
          <w:b/>
          <w:sz w:val="22"/>
          <w:szCs w:val="22"/>
        </w:rPr>
      </w:pPr>
      <w:r w:rsidRPr="009E2E1B">
        <w:rPr>
          <w:b/>
          <w:sz w:val="22"/>
          <w:szCs w:val="22"/>
        </w:rPr>
        <w:t>71000000-8 Usługi architektoniczne, budowlane, inżynieryjne i kontrolne</w:t>
      </w:r>
    </w:p>
    <w:p w14:paraId="0B07DD1A" w14:textId="77777777" w:rsidR="002465A4" w:rsidRPr="009E2E1B" w:rsidRDefault="002465A4" w:rsidP="002465A4">
      <w:pPr>
        <w:jc w:val="both"/>
        <w:rPr>
          <w:b/>
          <w:sz w:val="22"/>
          <w:szCs w:val="22"/>
        </w:rPr>
      </w:pPr>
      <w:r w:rsidRPr="009E2E1B">
        <w:rPr>
          <w:b/>
          <w:sz w:val="22"/>
          <w:szCs w:val="22"/>
        </w:rPr>
        <w:t>45311200-2 Roboty w zakresie instalacji elektrycznych</w:t>
      </w:r>
    </w:p>
    <w:p w14:paraId="34D31390" w14:textId="77777777" w:rsidR="00463937" w:rsidRDefault="00463937" w:rsidP="00BB791D">
      <w:pPr>
        <w:jc w:val="both"/>
        <w:rPr>
          <w:sz w:val="22"/>
          <w:szCs w:val="22"/>
        </w:rPr>
      </w:pPr>
    </w:p>
    <w:p w14:paraId="266A5E2F" w14:textId="77777777" w:rsidR="009E057A" w:rsidRPr="009E057A" w:rsidRDefault="009E057A" w:rsidP="009E057A">
      <w:pPr>
        <w:jc w:val="both"/>
        <w:rPr>
          <w:sz w:val="22"/>
          <w:szCs w:val="22"/>
        </w:rPr>
      </w:pPr>
    </w:p>
    <w:p w14:paraId="7E7398A5" w14:textId="37A7664A" w:rsidR="00421D72" w:rsidRDefault="00390095" w:rsidP="006B68CB">
      <w:pPr>
        <w:jc w:val="both"/>
        <w:rPr>
          <w:b/>
          <w:sz w:val="22"/>
          <w:szCs w:val="22"/>
        </w:rPr>
      </w:pPr>
      <w:r w:rsidRPr="009E057A">
        <w:rPr>
          <w:b/>
          <w:sz w:val="22"/>
          <w:szCs w:val="22"/>
        </w:rPr>
        <w:t>I</w:t>
      </w:r>
      <w:r w:rsidR="00916FEB" w:rsidRPr="009E057A">
        <w:rPr>
          <w:b/>
          <w:sz w:val="22"/>
          <w:szCs w:val="22"/>
        </w:rPr>
        <w:t>V</w:t>
      </w:r>
      <w:r w:rsidR="00421D72" w:rsidRPr="009E057A">
        <w:rPr>
          <w:b/>
          <w:sz w:val="22"/>
          <w:szCs w:val="22"/>
        </w:rPr>
        <w:t>. OPIS PRZEDMIOTU ZAMÓWIENIA</w:t>
      </w:r>
    </w:p>
    <w:p w14:paraId="33B3EE19" w14:textId="77777777" w:rsidR="007136B1" w:rsidRDefault="007136B1" w:rsidP="006B68CB">
      <w:pPr>
        <w:jc w:val="both"/>
        <w:rPr>
          <w:b/>
          <w:sz w:val="22"/>
          <w:szCs w:val="22"/>
        </w:rPr>
      </w:pPr>
    </w:p>
    <w:p w14:paraId="559F2B80" w14:textId="40EF7BCA" w:rsidR="00CB6BEF" w:rsidRDefault="00CB6BEF" w:rsidP="00B40D72">
      <w:pPr>
        <w:ind w:firstLine="397"/>
        <w:jc w:val="both"/>
        <w:rPr>
          <w:bCs/>
          <w:sz w:val="20"/>
          <w:szCs w:val="20"/>
        </w:rPr>
      </w:pPr>
      <w:r w:rsidRPr="00844219">
        <w:rPr>
          <w:bCs/>
          <w:sz w:val="20"/>
          <w:szCs w:val="20"/>
        </w:rPr>
        <w:t xml:space="preserve">Przedmiotem zamówienia jest </w:t>
      </w:r>
      <w:r w:rsidR="001069B3" w:rsidRPr="00844219">
        <w:rPr>
          <w:bCs/>
          <w:sz w:val="20"/>
          <w:szCs w:val="20"/>
        </w:rPr>
        <w:t>kompleksowa</w:t>
      </w:r>
      <w:r w:rsidRPr="00844219">
        <w:rPr>
          <w:bCs/>
          <w:sz w:val="20"/>
          <w:szCs w:val="20"/>
        </w:rPr>
        <w:t xml:space="preserve"> instalacja paneli fotowoltaicznych o mocy do 200 kW</w:t>
      </w:r>
      <w:r w:rsidR="00357EF8" w:rsidRPr="00844219">
        <w:rPr>
          <w:bCs/>
          <w:sz w:val="20"/>
          <w:szCs w:val="20"/>
        </w:rPr>
        <w:t>p</w:t>
      </w:r>
      <w:r w:rsidRPr="00844219">
        <w:rPr>
          <w:bCs/>
          <w:sz w:val="20"/>
          <w:szCs w:val="20"/>
        </w:rPr>
        <w:t xml:space="preserve"> </w:t>
      </w:r>
      <w:r w:rsidR="00126F8E" w:rsidRPr="00844219">
        <w:rPr>
          <w:bCs/>
          <w:sz w:val="20"/>
          <w:szCs w:val="20"/>
        </w:rPr>
        <w:t>(</w:t>
      </w:r>
      <w:r w:rsidR="00DF7484" w:rsidRPr="00844219">
        <w:rPr>
          <w:bCs/>
          <w:sz w:val="20"/>
          <w:szCs w:val="20"/>
        </w:rPr>
        <w:t>1</w:t>
      </w:r>
      <w:r w:rsidRPr="00844219">
        <w:rPr>
          <w:bCs/>
          <w:sz w:val="20"/>
          <w:szCs w:val="20"/>
        </w:rPr>
        <w:t>50kW</w:t>
      </w:r>
      <w:r w:rsidR="00357EF8" w:rsidRPr="00844219">
        <w:rPr>
          <w:bCs/>
          <w:sz w:val="20"/>
          <w:szCs w:val="20"/>
        </w:rPr>
        <w:t>p</w:t>
      </w:r>
      <w:r w:rsidRPr="00844219">
        <w:rPr>
          <w:bCs/>
          <w:sz w:val="20"/>
          <w:szCs w:val="20"/>
        </w:rPr>
        <w:t>+50kW</w:t>
      </w:r>
      <w:r w:rsidR="00357EF8" w:rsidRPr="00844219">
        <w:rPr>
          <w:bCs/>
          <w:sz w:val="20"/>
          <w:szCs w:val="20"/>
        </w:rPr>
        <w:t>p</w:t>
      </w:r>
      <w:r w:rsidR="00126F8E" w:rsidRPr="00844219">
        <w:rPr>
          <w:bCs/>
          <w:sz w:val="20"/>
          <w:szCs w:val="20"/>
        </w:rPr>
        <w:t xml:space="preserve">). </w:t>
      </w:r>
      <w:r w:rsidR="000F48FC" w:rsidRPr="00844219">
        <w:rPr>
          <w:bCs/>
          <w:sz w:val="20"/>
          <w:szCs w:val="20"/>
        </w:rPr>
        <w:t xml:space="preserve">Instalacja fotowoltaiczna powinna zostać włączona w układ istniejącej stacji transformatorowej zgodnie z uzyskanymi przez firmę Schaumaplast Polska Sp. z o.o. warunkami przyłączeniowymi. </w:t>
      </w:r>
    </w:p>
    <w:p w14:paraId="29FE5AFA" w14:textId="77777777" w:rsidR="007F494C" w:rsidRDefault="007F494C" w:rsidP="007F494C">
      <w:pPr>
        <w:ind w:firstLine="397"/>
        <w:jc w:val="both"/>
        <w:rPr>
          <w:bCs/>
          <w:sz w:val="20"/>
          <w:szCs w:val="20"/>
        </w:rPr>
      </w:pPr>
      <w:r>
        <w:rPr>
          <w:bCs/>
          <w:sz w:val="20"/>
          <w:szCs w:val="20"/>
        </w:rPr>
        <w:t>Termin zakończenia inwestycji do 31.12.2026.</w:t>
      </w:r>
    </w:p>
    <w:p w14:paraId="744EAA77" w14:textId="68B32FF7" w:rsidR="001069B3" w:rsidRPr="00844219" w:rsidRDefault="000F48FC" w:rsidP="007F494C">
      <w:pPr>
        <w:ind w:firstLine="397"/>
        <w:jc w:val="both"/>
        <w:rPr>
          <w:bCs/>
          <w:sz w:val="20"/>
          <w:szCs w:val="20"/>
        </w:rPr>
      </w:pPr>
      <w:r w:rsidRPr="00844219">
        <w:rPr>
          <w:bCs/>
          <w:sz w:val="20"/>
          <w:szCs w:val="20"/>
        </w:rPr>
        <w:t xml:space="preserve">Szczegółowe dodatkowe informacje o warunkach przyłączeniowych zostaną na prośbę </w:t>
      </w:r>
      <w:r w:rsidR="002465A4">
        <w:rPr>
          <w:bCs/>
          <w:sz w:val="20"/>
          <w:szCs w:val="20"/>
        </w:rPr>
        <w:t>Oferenta</w:t>
      </w:r>
      <w:r w:rsidRPr="00844219">
        <w:rPr>
          <w:bCs/>
          <w:sz w:val="20"/>
          <w:szCs w:val="20"/>
        </w:rPr>
        <w:t xml:space="preserve">  przekazane po zakończeniu postępowania przetargowego.</w:t>
      </w:r>
    </w:p>
    <w:p w14:paraId="2899EDB2" w14:textId="3D440D91" w:rsidR="000F48FC" w:rsidRDefault="000F48FC" w:rsidP="00705D0C">
      <w:pPr>
        <w:ind w:firstLine="397"/>
        <w:jc w:val="both"/>
        <w:rPr>
          <w:bCs/>
          <w:sz w:val="20"/>
          <w:szCs w:val="20"/>
        </w:rPr>
      </w:pPr>
      <w:r w:rsidRPr="00844219">
        <w:rPr>
          <w:bCs/>
          <w:sz w:val="20"/>
          <w:szCs w:val="20"/>
        </w:rPr>
        <w:t xml:space="preserve"> Oferent w ciągu 5 dni roboczych od otrzymania warunków przyłączeniowych </w:t>
      </w:r>
      <w:r w:rsidR="00196743" w:rsidRPr="00844219">
        <w:rPr>
          <w:bCs/>
          <w:sz w:val="20"/>
          <w:szCs w:val="20"/>
        </w:rPr>
        <w:t xml:space="preserve">ma prawo </w:t>
      </w:r>
      <w:r w:rsidRPr="00844219">
        <w:rPr>
          <w:bCs/>
          <w:sz w:val="20"/>
          <w:szCs w:val="20"/>
        </w:rPr>
        <w:t xml:space="preserve">odstąpić </w:t>
      </w:r>
      <w:r w:rsidR="001069B3" w:rsidRPr="00844219">
        <w:rPr>
          <w:bCs/>
          <w:sz w:val="20"/>
          <w:szCs w:val="20"/>
        </w:rPr>
        <w:t>od realizacji przedmiotu zamówienia.</w:t>
      </w:r>
    </w:p>
    <w:p w14:paraId="7AD7D84E" w14:textId="77777777" w:rsidR="00B40D72" w:rsidRDefault="00B40D72" w:rsidP="00705D0C">
      <w:pPr>
        <w:ind w:firstLine="397"/>
        <w:jc w:val="both"/>
        <w:rPr>
          <w:bCs/>
          <w:sz w:val="20"/>
          <w:szCs w:val="20"/>
        </w:rPr>
      </w:pPr>
    </w:p>
    <w:p w14:paraId="135805D0" w14:textId="6C08A471" w:rsidR="00B40D72" w:rsidRPr="00900B08" w:rsidRDefault="00B40D72" w:rsidP="00705D0C">
      <w:pPr>
        <w:ind w:firstLine="397"/>
        <w:jc w:val="both"/>
        <w:rPr>
          <w:bCs/>
          <w:sz w:val="20"/>
          <w:szCs w:val="20"/>
          <w:u w:val="single"/>
        </w:rPr>
      </w:pPr>
      <w:r>
        <w:rPr>
          <w:bCs/>
          <w:sz w:val="20"/>
          <w:szCs w:val="20"/>
        </w:rPr>
        <w:t>Opis sytuacji: Zamawiający zlecił prace związane z uzyskaniem pozwolenia na budowę w celu przygotowania terenu pod budowę instalacji fotowoltaicznej</w:t>
      </w:r>
      <w:r w:rsidR="00900B08">
        <w:rPr>
          <w:bCs/>
          <w:sz w:val="20"/>
          <w:szCs w:val="20"/>
        </w:rPr>
        <w:t xml:space="preserve"> – konieczna jest wycinka drzew znajdujących się na planowanej do inwestycji działce – </w:t>
      </w:r>
      <w:r w:rsidR="00900B08" w:rsidRPr="00900B08">
        <w:rPr>
          <w:bCs/>
          <w:sz w:val="20"/>
          <w:szCs w:val="20"/>
          <w:u w:val="single"/>
        </w:rPr>
        <w:t xml:space="preserve">brak zgody </w:t>
      </w:r>
      <w:r w:rsidR="00900B08">
        <w:rPr>
          <w:bCs/>
          <w:sz w:val="20"/>
          <w:szCs w:val="20"/>
          <w:u w:val="single"/>
        </w:rPr>
        <w:t xml:space="preserve">daje prawo </w:t>
      </w:r>
      <w:r w:rsidR="00900B08" w:rsidRPr="00900B08">
        <w:rPr>
          <w:bCs/>
          <w:sz w:val="20"/>
          <w:szCs w:val="20"/>
          <w:u w:val="single"/>
        </w:rPr>
        <w:t xml:space="preserve">Zamawiającemu </w:t>
      </w:r>
      <w:r w:rsidR="00900B08">
        <w:rPr>
          <w:bCs/>
          <w:sz w:val="20"/>
          <w:szCs w:val="20"/>
          <w:u w:val="single"/>
        </w:rPr>
        <w:t>do</w:t>
      </w:r>
      <w:r w:rsidR="00900B08" w:rsidRPr="00900B08">
        <w:rPr>
          <w:bCs/>
          <w:sz w:val="20"/>
          <w:szCs w:val="20"/>
          <w:u w:val="single"/>
        </w:rPr>
        <w:t xml:space="preserve"> odstąpieni</w:t>
      </w:r>
      <w:r w:rsidR="00900B08">
        <w:rPr>
          <w:bCs/>
          <w:sz w:val="20"/>
          <w:szCs w:val="20"/>
          <w:u w:val="single"/>
        </w:rPr>
        <w:t>a</w:t>
      </w:r>
      <w:r w:rsidR="00900B08" w:rsidRPr="00900B08">
        <w:rPr>
          <w:bCs/>
          <w:sz w:val="20"/>
          <w:szCs w:val="20"/>
          <w:u w:val="single"/>
        </w:rPr>
        <w:t xml:space="preserve"> od realizacji inwestycji.</w:t>
      </w:r>
    </w:p>
    <w:p w14:paraId="667D436E" w14:textId="77777777" w:rsidR="00B40D72" w:rsidRPr="00844219" w:rsidRDefault="00B40D72" w:rsidP="00705D0C">
      <w:pPr>
        <w:ind w:firstLine="397"/>
        <w:jc w:val="both"/>
        <w:rPr>
          <w:bCs/>
          <w:sz w:val="20"/>
          <w:szCs w:val="20"/>
        </w:rPr>
      </w:pPr>
    </w:p>
    <w:p w14:paraId="566F28F1" w14:textId="5F7F2840" w:rsidR="00B40D72" w:rsidRPr="00844219" w:rsidRDefault="00B40D72" w:rsidP="00705D0C">
      <w:pPr>
        <w:ind w:firstLine="397"/>
        <w:jc w:val="both"/>
        <w:rPr>
          <w:bCs/>
          <w:sz w:val="20"/>
          <w:szCs w:val="20"/>
        </w:rPr>
      </w:pPr>
      <w:r>
        <w:rPr>
          <w:bCs/>
          <w:sz w:val="20"/>
          <w:szCs w:val="20"/>
        </w:rPr>
        <w:t xml:space="preserve">Zamawiający ma prawo odstąpić od realizacji inwestycji ze względu na brak możliwości udostępnienia terenu pod zabudowę wynikającą z braku odpowiednich pozwoleń lub </w:t>
      </w:r>
      <w:r w:rsidR="00F74638">
        <w:rPr>
          <w:bCs/>
          <w:sz w:val="20"/>
          <w:szCs w:val="20"/>
        </w:rPr>
        <w:t xml:space="preserve">wysokością </w:t>
      </w:r>
      <w:r>
        <w:rPr>
          <w:bCs/>
          <w:sz w:val="20"/>
          <w:szCs w:val="20"/>
        </w:rPr>
        <w:t>nakładów związanych z przygotowaniem terenu.</w:t>
      </w:r>
    </w:p>
    <w:p w14:paraId="229E1295" w14:textId="77777777" w:rsidR="00357EF8" w:rsidRPr="00844219" w:rsidRDefault="00357EF8" w:rsidP="006B68CB">
      <w:pPr>
        <w:jc w:val="both"/>
        <w:rPr>
          <w:bCs/>
          <w:sz w:val="20"/>
          <w:szCs w:val="20"/>
        </w:rPr>
      </w:pPr>
    </w:p>
    <w:p w14:paraId="4D5693AD" w14:textId="76CFEE1A" w:rsidR="00357EF8" w:rsidRPr="00844219" w:rsidRDefault="00DF7484" w:rsidP="00357EF8">
      <w:pPr>
        <w:jc w:val="both"/>
        <w:rPr>
          <w:bCs/>
          <w:sz w:val="20"/>
          <w:szCs w:val="20"/>
        </w:rPr>
      </w:pPr>
      <w:r w:rsidRPr="00844219">
        <w:rPr>
          <w:bCs/>
          <w:sz w:val="20"/>
          <w:szCs w:val="20"/>
        </w:rPr>
        <w:t xml:space="preserve">Lokalizacja: </w:t>
      </w:r>
    </w:p>
    <w:p w14:paraId="08C0418D" w14:textId="77777777" w:rsidR="00DF7484" w:rsidRPr="00844219" w:rsidRDefault="00DF7484" w:rsidP="00357EF8">
      <w:pPr>
        <w:jc w:val="both"/>
        <w:rPr>
          <w:bCs/>
          <w:sz w:val="20"/>
          <w:szCs w:val="20"/>
        </w:rPr>
      </w:pPr>
    </w:p>
    <w:p w14:paraId="099790D2" w14:textId="6671E85A" w:rsidR="00357EF8" w:rsidRPr="002E0DA8" w:rsidRDefault="00D37773" w:rsidP="00357EF8">
      <w:pPr>
        <w:jc w:val="both"/>
        <w:rPr>
          <w:bCs/>
          <w:sz w:val="20"/>
          <w:szCs w:val="20"/>
        </w:rPr>
      </w:pPr>
      <w:r w:rsidRPr="002E0DA8">
        <w:rPr>
          <w:bCs/>
          <w:sz w:val="20"/>
          <w:szCs w:val="20"/>
        </w:rPr>
        <w:t>Działka nr 16/</w:t>
      </w:r>
      <w:r w:rsidR="002E0DA8">
        <w:rPr>
          <w:bCs/>
          <w:sz w:val="20"/>
          <w:szCs w:val="20"/>
        </w:rPr>
        <w:t>4,16/5,17/3,18/3</w:t>
      </w:r>
      <w:r w:rsidR="00357EF8" w:rsidRPr="002E0DA8">
        <w:rPr>
          <w:bCs/>
          <w:sz w:val="20"/>
          <w:szCs w:val="20"/>
        </w:rPr>
        <w:t xml:space="preserve"> </w:t>
      </w:r>
      <w:r w:rsidRPr="002E0DA8">
        <w:rPr>
          <w:bCs/>
          <w:sz w:val="20"/>
          <w:szCs w:val="20"/>
        </w:rPr>
        <w:t>w Łodzi przy ulicy Dąbrowskiego 180/194, 93-231.</w:t>
      </w:r>
    </w:p>
    <w:p w14:paraId="169B8150" w14:textId="36427D07" w:rsidR="00357EF8" w:rsidRDefault="00E23902" w:rsidP="00357EF8">
      <w:pPr>
        <w:jc w:val="both"/>
        <w:rPr>
          <w:bCs/>
          <w:sz w:val="20"/>
          <w:szCs w:val="20"/>
        </w:rPr>
      </w:pPr>
      <w:r w:rsidRPr="002E0DA8">
        <w:rPr>
          <w:bCs/>
          <w:sz w:val="20"/>
          <w:szCs w:val="20"/>
        </w:rPr>
        <w:t xml:space="preserve">Powierzchnia instalacji nie większa niż: </w:t>
      </w:r>
      <w:r w:rsidR="002E0DA8">
        <w:rPr>
          <w:bCs/>
          <w:sz w:val="20"/>
          <w:szCs w:val="20"/>
        </w:rPr>
        <w:t>1300</w:t>
      </w:r>
      <w:r w:rsidRPr="002E0DA8">
        <w:rPr>
          <w:bCs/>
          <w:sz w:val="20"/>
          <w:szCs w:val="20"/>
        </w:rPr>
        <w:t xml:space="preserve">  m².</w:t>
      </w:r>
      <w:r w:rsidR="002E0DA8">
        <w:rPr>
          <w:bCs/>
          <w:sz w:val="20"/>
          <w:szCs w:val="20"/>
        </w:rPr>
        <w:t xml:space="preserve"> Szacowana długość przyłącza do stacji transformatorowej od 70-150 m.</w:t>
      </w:r>
    </w:p>
    <w:p w14:paraId="1618753D" w14:textId="77777777" w:rsidR="001756BC" w:rsidRDefault="001756BC" w:rsidP="00357EF8">
      <w:pPr>
        <w:jc w:val="both"/>
        <w:rPr>
          <w:bCs/>
          <w:sz w:val="20"/>
          <w:szCs w:val="20"/>
        </w:rPr>
      </w:pPr>
    </w:p>
    <w:p w14:paraId="63F7A6D9" w14:textId="77777777" w:rsidR="001756BC" w:rsidRDefault="001756BC" w:rsidP="00357EF8">
      <w:pPr>
        <w:jc w:val="both"/>
        <w:rPr>
          <w:bCs/>
          <w:sz w:val="20"/>
          <w:szCs w:val="20"/>
        </w:rPr>
      </w:pPr>
    </w:p>
    <w:p w14:paraId="676C27ED" w14:textId="5E0B0E9B" w:rsidR="001756BC" w:rsidRPr="001756BC" w:rsidRDefault="001756BC" w:rsidP="00357EF8">
      <w:pPr>
        <w:jc w:val="both"/>
        <w:rPr>
          <w:b/>
          <w:sz w:val="20"/>
          <w:szCs w:val="20"/>
          <w:u w:val="single"/>
        </w:rPr>
      </w:pPr>
      <w:r w:rsidRPr="001756BC">
        <w:rPr>
          <w:b/>
          <w:sz w:val="20"/>
          <w:szCs w:val="20"/>
          <w:u w:val="single"/>
        </w:rPr>
        <w:t>Warunki płatności:</w:t>
      </w:r>
    </w:p>
    <w:p w14:paraId="439A0BF1" w14:textId="77777777" w:rsidR="001756BC" w:rsidRDefault="001756BC" w:rsidP="00357EF8">
      <w:pPr>
        <w:jc w:val="both"/>
        <w:rPr>
          <w:bCs/>
          <w:sz w:val="20"/>
          <w:szCs w:val="20"/>
        </w:rPr>
      </w:pPr>
    </w:p>
    <w:p w14:paraId="45B21434" w14:textId="2B5B9A70" w:rsidR="001756BC" w:rsidRDefault="00023DA8" w:rsidP="00357EF8">
      <w:pPr>
        <w:jc w:val="both"/>
        <w:rPr>
          <w:bCs/>
          <w:sz w:val="20"/>
          <w:szCs w:val="20"/>
        </w:rPr>
      </w:pPr>
      <w:r w:rsidRPr="003B26E9">
        <w:rPr>
          <w:bCs/>
          <w:sz w:val="20"/>
          <w:szCs w:val="20"/>
        </w:rPr>
        <w:t>100 % po podpisaniu protokołu odbioru</w:t>
      </w:r>
      <w:r w:rsidR="008A18F6">
        <w:rPr>
          <w:bCs/>
          <w:sz w:val="20"/>
          <w:szCs w:val="20"/>
        </w:rPr>
        <w:t>.</w:t>
      </w:r>
    </w:p>
    <w:p w14:paraId="2029FFA2" w14:textId="431EB35B" w:rsidR="00D53A3C" w:rsidRDefault="00D53A3C" w:rsidP="00D53A3C">
      <w:pPr>
        <w:jc w:val="both"/>
        <w:rPr>
          <w:bCs/>
          <w:sz w:val="20"/>
          <w:szCs w:val="20"/>
        </w:rPr>
      </w:pPr>
      <w:r w:rsidRPr="00D53A3C">
        <w:rPr>
          <w:bCs/>
          <w:sz w:val="20"/>
          <w:szCs w:val="20"/>
        </w:rPr>
        <w:t xml:space="preserve">Płatności będą dokonywane przelewem na konto Wykonawcy, w ciągu 30 dni od daty otrzymania </w:t>
      </w:r>
      <w:r>
        <w:rPr>
          <w:bCs/>
          <w:sz w:val="20"/>
          <w:szCs w:val="20"/>
        </w:rPr>
        <w:t>faktury.</w:t>
      </w:r>
      <w:r w:rsidRPr="00D53A3C">
        <w:rPr>
          <w:bCs/>
          <w:sz w:val="20"/>
          <w:szCs w:val="20"/>
        </w:rPr>
        <w:t xml:space="preserve"> Szczegółowe warunki wypłaty wynagrodzenia ureguluje umowa z Wykonawcą.</w:t>
      </w:r>
    </w:p>
    <w:p w14:paraId="5A44E606" w14:textId="77777777" w:rsidR="00965638" w:rsidRDefault="00965638" w:rsidP="00D53A3C">
      <w:pPr>
        <w:jc w:val="both"/>
        <w:rPr>
          <w:bCs/>
          <w:sz w:val="20"/>
          <w:szCs w:val="20"/>
        </w:rPr>
      </w:pPr>
    </w:p>
    <w:p w14:paraId="3EBFDDEF" w14:textId="77777777" w:rsidR="00965638" w:rsidRPr="00D53A3C" w:rsidRDefault="00965638" w:rsidP="00D53A3C">
      <w:pPr>
        <w:jc w:val="both"/>
        <w:rPr>
          <w:bCs/>
          <w:sz w:val="20"/>
          <w:szCs w:val="20"/>
        </w:rPr>
      </w:pPr>
    </w:p>
    <w:p w14:paraId="60AC2830" w14:textId="3FA0BEA6" w:rsidR="00965638" w:rsidRPr="003B26E9" w:rsidRDefault="00965638" w:rsidP="00965638">
      <w:pPr>
        <w:jc w:val="both"/>
        <w:rPr>
          <w:b/>
          <w:bCs/>
          <w:sz w:val="20"/>
          <w:szCs w:val="20"/>
          <w:u w:val="single"/>
        </w:rPr>
      </w:pPr>
      <w:r w:rsidRPr="003B26E9">
        <w:rPr>
          <w:b/>
          <w:bCs/>
          <w:sz w:val="20"/>
          <w:szCs w:val="20"/>
          <w:u w:val="single"/>
        </w:rPr>
        <w:t>Przedmiot zapytania ofertowego</w:t>
      </w:r>
      <w:r w:rsidR="003B26E9">
        <w:rPr>
          <w:b/>
          <w:bCs/>
          <w:sz w:val="20"/>
          <w:szCs w:val="20"/>
          <w:u w:val="single"/>
        </w:rPr>
        <w:t>:</w:t>
      </w:r>
    </w:p>
    <w:p w14:paraId="4D77823E" w14:textId="77777777" w:rsidR="001756BC" w:rsidRPr="00844219" w:rsidRDefault="001756BC" w:rsidP="00357EF8">
      <w:pPr>
        <w:jc w:val="both"/>
        <w:rPr>
          <w:bCs/>
          <w:sz w:val="20"/>
          <w:szCs w:val="20"/>
        </w:rPr>
      </w:pPr>
    </w:p>
    <w:p w14:paraId="66BC964E" w14:textId="77777777" w:rsidR="00357EF8" w:rsidRPr="00844219" w:rsidRDefault="00357EF8" w:rsidP="00357EF8">
      <w:pPr>
        <w:jc w:val="both"/>
        <w:rPr>
          <w:bCs/>
          <w:sz w:val="20"/>
          <w:szCs w:val="20"/>
        </w:rPr>
      </w:pPr>
    </w:p>
    <w:p w14:paraId="6BDF09AC" w14:textId="0F34C49B" w:rsidR="00357EF8" w:rsidRPr="00844219" w:rsidRDefault="00357EF8" w:rsidP="00357EF8">
      <w:pPr>
        <w:jc w:val="both"/>
        <w:rPr>
          <w:bCs/>
          <w:sz w:val="20"/>
          <w:szCs w:val="20"/>
        </w:rPr>
      </w:pPr>
      <w:r w:rsidRPr="00844219">
        <w:rPr>
          <w:bCs/>
          <w:sz w:val="20"/>
          <w:szCs w:val="20"/>
        </w:rPr>
        <w:t>Zakres obejmuje</w:t>
      </w:r>
      <w:r w:rsidR="00E23902" w:rsidRPr="00844219">
        <w:rPr>
          <w:bCs/>
          <w:sz w:val="20"/>
          <w:szCs w:val="20"/>
        </w:rPr>
        <w:t>:</w:t>
      </w:r>
    </w:p>
    <w:p w14:paraId="4A6F2AF9" w14:textId="77777777" w:rsidR="00DF7484" w:rsidRPr="00844219" w:rsidRDefault="00DF7484" w:rsidP="00357EF8">
      <w:pPr>
        <w:jc w:val="both"/>
        <w:rPr>
          <w:bCs/>
          <w:sz w:val="20"/>
          <w:szCs w:val="20"/>
        </w:rPr>
      </w:pPr>
    </w:p>
    <w:p w14:paraId="4A2796A4" w14:textId="2B341F2A" w:rsidR="00DF7484" w:rsidRPr="00844219" w:rsidRDefault="00357EF8" w:rsidP="00DF7484">
      <w:pPr>
        <w:pStyle w:val="Akapitzlist"/>
        <w:numPr>
          <w:ilvl w:val="0"/>
          <w:numId w:val="28"/>
        </w:numPr>
        <w:jc w:val="both"/>
        <w:rPr>
          <w:rFonts w:ascii="Times New Roman" w:hAnsi="Times New Roman"/>
          <w:bCs/>
          <w:sz w:val="20"/>
          <w:szCs w:val="20"/>
        </w:rPr>
      </w:pPr>
      <w:r w:rsidRPr="00844219">
        <w:rPr>
          <w:rFonts w:ascii="Times New Roman" w:hAnsi="Times New Roman"/>
          <w:bCs/>
          <w:sz w:val="20"/>
          <w:szCs w:val="20"/>
        </w:rPr>
        <w:t xml:space="preserve">prace projektowe – </w:t>
      </w:r>
      <w:r w:rsidR="00DF7484" w:rsidRPr="00844219">
        <w:rPr>
          <w:rFonts w:ascii="Times New Roman" w:hAnsi="Times New Roman"/>
          <w:bCs/>
          <w:sz w:val="20"/>
          <w:szCs w:val="20"/>
        </w:rPr>
        <w:t xml:space="preserve">niezbędne do instalacji </w:t>
      </w:r>
      <w:r w:rsidR="00E23902" w:rsidRPr="00844219">
        <w:rPr>
          <w:rFonts w:ascii="Times New Roman" w:hAnsi="Times New Roman"/>
          <w:bCs/>
          <w:sz w:val="20"/>
          <w:szCs w:val="20"/>
        </w:rPr>
        <w:t>paneli</w:t>
      </w:r>
    </w:p>
    <w:p w14:paraId="7A10A87A" w14:textId="65A519B4" w:rsidR="00E23902" w:rsidRPr="00844219" w:rsidRDefault="00E23902" w:rsidP="00E23902">
      <w:pPr>
        <w:pStyle w:val="Akapitzlist"/>
        <w:numPr>
          <w:ilvl w:val="0"/>
          <w:numId w:val="28"/>
        </w:numPr>
        <w:jc w:val="both"/>
        <w:rPr>
          <w:rFonts w:ascii="Times New Roman" w:hAnsi="Times New Roman"/>
          <w:bCs/>
          <w:sz w:val="20"/>
          <w:szCs w:val="20"/>
        </w:rPr>
      </w:pPr>
      <w:r w:rsidRPr="00844219">
        <w:rPr>
          <w:rFonts w:ascii="Times New Roman" w:hAnsi="Times New Roman"/>
          <w:bCs/>
          <w:sz w:val="20"/>
          <w:szCs w:val="20"/>
        </w:rPr>
        <w:t xml:space="preserve">uzgodnienia z rzeczoznawcą ds. zabezpieczeń przeciwpożarowych </w:t>
      </w:r>
    </w:p>
    <w:p w14:paraId="7880A396" w14:textId="2D46B9F0" w:rsidR="00E23902" w:rsidRPr="00844219" w:rsidRDefault="00E23902" w:rsidP="00E23902">
      <w:pPr>
        <w:pStyle w:val="Akapitzlist"/>
        <w:numPr>
          <w:ilvl w:val="0"/>
          <w:numId w:val="28"/>
        </w:numPr>
        <w:jc w:val="both"/>
        <w:rPr>
          <w:rFonts w:ascii="Times New Roman" w:hAnsi="Times New Roman"/>
          <w:bCs/>
          <w:sz w:val="20"/>
          <w:szCs w:val="20"/>
        </w:rPr>
      </w:pPr>
      <w:r w:rsidRPr="00844219">
        <w:rPr>
          <w:rFonts w:ascii="Times New Roman" w:hAnsi="Times New Roman"/>
          <w:bCs/>
          <w:sz w:val="20"/>
          <w:szCs w:val="20"/>
        </w:rPr>
        <w:t xml:space="preserve">opracowanie projektu układu telemechaniki i jego uzgodnienie z Operatorem Systemu Dystrybucyjnego, </w:t>
      </w:r>
    </w:p>
    <w:p w14:paraId="422F7548" w14:textId="5911D30C" w:rsidR="00DF7484" w:rsidRPr="00844219" w:rsidRDefault="00E23902" w:rsidP="00DF7484">
      <w:pPr>
        <w:pStyle w:val="Akapitzlist"/>
        <w:numPr>
          <w:ilvl w:val="0"/>
          <w:numId w:val="28"/>
        </w:numPr>
        <w:jc w:val="both"/>
        <w:rPr>
          <w:rFonts w:ascii="Times New Roman" w:hAnsi="Times New Roman"/>
          <w:bCs/>
          <w:sz w:val="20"/>
          <w:szCs w:val="20"/>
        </w:rPr>
      </w:pPr>
      <w:r w:rsidRPr="00844219">
        <w:rPr>
          <w:rFonts w:ascii="Times New Roman" w:hAnsi="Times New Roman"/>
          <w:bCs/>
          <w:sz w:val="20"/>
          <w:szCs w:val="20"/>
        </w:rPr>
        <w:t>dostawa,</w:t>
      </w:r>
    </w:p>
    <w:p w14:paraId="052E4CF0" w14:textId="7BFC47B1" w:rsidR="00E23902" w:rsidRDefault="00E23902" w:rsidP="00463937">
      <w:pPr>
        <w:pStyle w:val="Akapitzlist"/>
        <w:numPr>
          <w:ilvl w:val="0"/>
          <w:numId w:val="28"/>
        </w:numPr>
        <w:jc w:val="both"/>
        <w:rPr>
          <w:rFonts w:ascii="Times New Roman" w:hAnsi="Times New Roman"/>
          <w:bCs/>
          <w:sz w:val="20"/>
          <w:szCs w:val="20"/>
        </w:rPr>
      </w:pPr>
      <w:r w:rsidRPr="00844219">
        <w:rPr>
          <w:rFonts w:ascii="Times New Roman" w:hAnsi="Times New Roman"/>
          <w:bCs/>
          <w:sz w:val="20"/>
          <w:szCs w:val="20"/>
        </w:rPr>
        <w:t>montaż</w:t>
      </w:r>
      <w:r w:rsidR="00463937" w:rsidRPr="00844219">
        <w:rPr>
          <w:rFonts w:ascii="Times New Roman" w:hAnsi="Times New Roman"/>
          <w:bCs/>
          <w:sz w:val="20"/>
          <w:szCs w:val="20"/>
        </w:rPr>
        <w:t>,</w:t>
      </w:r>
    </w:p>
    <w:p w14:paraId="4190CDEE" w14:textId="77777777" w:rsidR="005833E2" w:rsidRDefault="005833E2" w:rsidP="005833E2">
      <w:pPr>
        <w:pStyle w:val="Akapitzlist"/>
        <w:numPr>
          <w:ilvl w:val="0"/>
          <w:numId w:val="28"/>
        </w:numPr>
        <w:jc w:val="both"/>
        <w:rPr>
          <w:rFonts w:ascii="Times New Roman" w:hAnsi="Times New Roman"/>
          <w:bCs/>
          <w:sz w:val="20"/>
          <w:szCs w:val="20"/>
        </w:rPr>
      </w:pPr>
      <w:r>
        <w:rPr>
          <w:rFonts w:ascii="Times New Roman" w:hAnsi="Times New Roman"/>
          <w:bCs/>
          <w:sz w:val="20"/>
          <w:szCs w:val="20"/>
        </w:rPr>
        <w:t>uzyskanie wszelkich niezbędnych, przewidzianych prawem, zgód i pozwoleń.</w:t>
      </w:r>
    </w:p>
    <w:p w14:paraId="7951ACC8" w14:textId="77777777" w:rsidR="005833E2" w:rsidRPr="00844219" w:rsidRDefault="005833E2" w:rsidP="005833E2">
      <w:pPr>
        <w:pStyle w:val="Akapitzlist"/>
        <w:jc w:val="both"/>
        <w:rPr>
          <w:rFonts w:ascii="Times New Roman" w:hAnsi="Times New Roman"/>
          <w:bCs/>
          <w:sz w:val="20"/>
          <w:szCs w:val="20"/>
        </w:rPr>
      </w:pPr>
    </w:p>
    <w:p w14:paraId="43A3BE13" w14:textId="6A5DD931" w:rsidR="00E23902" w:rsidRPr="00844219" w:rsidRDefault="00E23902" w:rsidP="00E23902">
      <w:pPr>
        <w:pStyle w:val="Akapitzlist"/>
        <w:jc w:val="both"/>
        <w:rPr>
          <w:rFonts w:ascii="Times New Roman" w:hAnsi="Times New Roman"/>
          <w:bCs/>
          <w:sz w:val="20"/>
          <w:szCs w:val="20"/>
        </w:rPr>
      </w:pPr>
      <w:r w:rsidRPr="00844219">
        <w:rPr>
          <w:rFonts w:ascii="Times New Roman" w:hAnsi="Times New Roman"/>
          <w:bCs/>
          <w:sz w:val="20"/>
          <w:szCs w:val="20"/>
        </w:rPr>
        <w:t xml:space="preserve">Po stronie </w:t>
      </w:r>
      <w:r w:rsidR="005833E2">
        <w:rPr>
          <w:rFonts w:ascii="Times New Roman" w:hAnsi="Times New Roman"/>
          <w:bCs/>
          <w:sz w:val="20"/>
          <w:szCs w:val="20"/>
        </w:rPr>
        <w:t>O</w:t>
      </w:r>
      <w:r w:rsidRPr="00844219">
        <w:rPr>
          <w:rFonts w:ascii="Times New Roman" w:hAnsi="Times New Roman"/>
          <w:bCs/>
          <w:sz w:val="20"/>
          <w:szCs w:val="20"/>
        </w:rPr>
        <w:t>ferenta w ramach montażu/instalacji i dostawy paneli ciąży obowiązek:</w:t>
      </w:r>
    </w:p>
    <w:p w14:paraId="67BE2424" w14:textId="3DFFAB8F" w:rsidR="00E23902" w:rsidRPr="00844219"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 xml:space="preserve">dostawy i montażu kabli zmiennoprądowych łączących falowniki z rozdzielnicą, </w:t>
      </w:r>
    </w:p>
    <w:p w14:paraId="047D673A" w14:textId="259AAFCE" w:rsidR="00E23902" w:rsidRPr="00844219"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 xml:space="preserve">instalacji układu telemechaniki (w tym modemu i licznika energii), </w:t>
      </w:r>
    </w:p>
    <w:p w14:paraId="59EDCFFF" w14:textId="1414BDBD" w:rsidR="00E23902" w:rsidRPr="00844219"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 xml:space="preserve">przeprowadzenie testów końcowych, prób ruchowych </w:t>
      </w:r>
    </w:p>
    <w:p w14:paraId="13513EC2" w14:textId="14656FA2" w:rsidR="00E23902" w:rsidRPr="00844219"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 xml:space="preserve">szkolenie personelu z obsługi nowej infrastruktury. </w:t>
      </w:r>
    </w:p>
    <w:p w14:paraId="65FE4882" w14:textId="77777777" w:rsidR="00E23902" w:rsidRPr="00844219"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 xml:space="preserve">wykonanie odbiorów końcowych wymaganych przez zakład energetyczny. </w:t>
      </w:r>
    </w:p>
    <w:p w14:paraId="583E1B9C" w14:textId="77777777" w:rsidR="00E23902" w:rsidRPr="00844219"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uruchomienie instalacji,</w:t>
      </w:r>
    </w:p>
    <w:p w14:paraId="0D31F6A5" w14:textId="14BECB89" w:rsidR="00E23902" w:rsidRDefault="00E23902" w:rsidP="00E23902">
      <w:pPr>
        <w:pStyle w:val="Akapitzlist"/>
        <w:numPr>
          <w:ilvl w:val="0"/>
          <w:numId w:val="29"/>
        </w:numPr>
        <w:jc w:val="both"/>
        <w:rPr>
          <w:rFonts w:ascii="Times New Roman" w:hAnsi="Times New Roman"/>
          <w:bCs/>
          <w:sz w:val="20"/>
          <w:szCs w:val="20"/>
        </w:rPr>
      </w:pPr>
      <w:r w:rsidRPr="00844219">
        <w:rPr>
          <w:rFonts w:ascii="Times New Roman" w:hAnsi="Times New Roman"/>
          <w:bCs/>
          <w:sz w:val="20"/>
          <w:szCs w:val="20"/>
        </w:rPr>
        <w:t>prace wykończeniowe i uruchomieniowe</w:t>
      </w:r>
      <w:r w:rsidR="003B26E9">
        <w:rPr>
          <w:rFonts w:ascii="Times New Roman" w:hAnsi="Times New Roman"/>
          <w:bCs/>
          <w:sz w:val="20"/>
          <w:szCs w:val="20"/>
        </w:rPr>
        <w:t>,</w:t>
      </w:r>
      <w:r w:rsidRPr="00844219">
        <w:rPr>
          <w:rFonts w:ascii="Times New Roman" w:hAnsi="Times New Roman"/>
          <w:bCs/>
          <w:sz w:val="20"/>
          <w:szCs w:val="20"/>
        </w:rPr>
        <w:t xml:space="preserve"> </w:t>
      </w:r>
    </w:p>
    <w:p w14:paraId="0B95932B" w14:textId="7B35A367" w:rsidR="005833E2" w:rsidRDefault="005833E2" w:rsidP="005833E2">
      <w:pPr>
        <w:pStyle w:val="Akapitzlist"/>
        <w:numPr>
          <w:ilvl w:val="0"/>
          <w:numId w:val="29"/>
        </w:numPr>
        <w:jc w:val="both"/>
        <w:rPr>
          <w:rFonts w:ascii="Times New Roman" w:hAnsi="Times New Roman"/>
          <w:bCs/>
          <w:sz w:val="20"/>
          <w:szCs w:val="20"/>
        </w:rPr>
      </w:pPr>
      <w:r>
        <w:rPr>
          <w:rFonts w:ascii="Times New Roman" w:hAnsi="Times New Roman"/>
          <w:bCs/>
          <w:sz w:val="20"/>
          <w:szCs w:val="20"/>
        </w:rPr>
        <w:t>inne prace które Oferent uzna za konieczn</w:t>
      </w:r>
      <w:r w:rsidR="00DE390B">
        <w:rPr>
          <w:rFonts w:ascii="Times New Roman" w:hAnsi="Times New Roman"/>
          <w:bCs/>
          <w:sz w:val="20"/>
          <w:szCs w:val="20"/>
        </w:rPr>
        <w:t>e</w:t>
      </w:r>
      <w:r>
        <w:rPr>
          <w:rFonts w:ascii="Times New Roman" w:hAnsi="Times New Roman"/>
          <w:bCs/>
          <w:sz w:val="20"/>
          <w:szCs w:val="20"/>
        </w:rPr>
        <w:t>.</w:t>
      </w:r>
    </w:p>
    <w:p w14:paraId="4A20EFD7" w14:textId="77777777" w:rsidR="005833E2" w:rsidRPr="00844219" w:rsidRDefault="005833E2" w:rsidP="005833E2">
      <w:pPr>
        <w:pStyle w:val="Akapitzlist"/>
        <w:ind w:left="1440"/>
        <w:jc w:val="both"/>
        <w:rPr>
          <w:rFonts w:ascii="Times New Roman" w:hAnsi="Times New Roman"/>
          <w:bCs/>
          <w:sz w:val="20"/>
          <w:szCs w:val="20"/>
        </w:rPr>
      </w:pPr>
    </w:p>
    <w:p w14:paraId="2072C24D" w14:textId="582F5AFA" w:rsidR="00357EF8" w:rsidRPr="00844219" w:rsidRDefault="00357EF8" w:rsidP="00357EF8">
      <w:pPr>
        <w:jc w:val="both"/>
        <w:rPr>
          <w:bCs/>
          <w:sz w:val="20"/>
          <w:szCs w:val="20"/>
        </w:rPr>
      </w:pPr>
    </w:p>
    <w:p w14:paraId="6FBBD1C1" w14:textId="4F72C431" w:rsidR="008A1B56" w:rsidRPr="00844219" w:rsidRDefault="00357EF8" w:rsidP="00357EF8">
      <w:pPr>
        <w:jc w:val="both"/>
        <w:rPr>
          <w:bCs/>
          <w:sz w:val="20"/>
          <w:szCs w:val="20"/>
        </w:rPr>
      </w:pPr>
      <w:r w:rsidRPr="00844219">
        <w:rPr>
          <w:bCs/>
          <w:sz w:val="20"/>
          <w:szCs w:val="20"/>
        </w:rPr>
        <w:t>- System zostanie wyposażony w falownik</w:t>
      </w:r>
      <w:r w:rsidR="00AA2B33" w:rsidRPr="00844219">
        <w:rPr>
          <w:bCs/>
          <w:sz w:val="20"/>
          <w:szCs w:val="20"/>
        </w:rPr>
        <w:t>/-i</w:t>
      </w:r>
      <w:r w:rsidRPr="00844219">
        <w:rPr>
          <w:bCs/>
          <w:sz w:val="20"/>
          <w:szCs w:val="20"/>
        </w:rPr>
        <w:t xml:space="preserve"> (inwerter</w:t>
      </w:r>
      <w:r w:rsidR="00AA2B33" w:rsidRPr="00844219">
        <w:rPr>
          <w:bCs/>
          <w:sz w:val="20"/>
          <w:szCs w:val="20"/>
        </w:rPr>
        <w:t>/-y</w:t>
      </w:r>
      <w:r w:rsidRPr="00844219">
        <w:rPr>
          <w:bCs/>
          <w:sz w:val="20"/>
          <w:szCs w:val="20"/>
        </w:rPr>
        <w:t>) przekształcające prąd stały na zmienny, dedykowane okablowanie DC/AC oraz rozdzielnice wraz z kompletem zabezpieczeń elektrycznych</w:t>
      </w:r>
      <w:r w:rsidR="004A6F57" w:rsidRPr="00844219">
        <w:rPr>
          <w:bCs/>
          <w:sz w:val="20"/>
          <w:szCs w:val="20"/>
        </w:rPr>
        <w:t xml:space="preserve"> niezbędne do pracy instalacji i stanowiące integralną część zamówienia.</w:t>
      </w:r>
    </w:p>
    <w:p w14:paraId="11769C04" w14:textId="77777777" w:rsidR="004A6F57" w:rsidRPr="00844219" w:rsidRDefault="004A6F57" w:rsidP="00357EF8">
      <w:pPr>
        <w:jc w:val="both"/>
        <w:rPr>
          <w:bCs/>
          <w:sz w:val="20"/>
          <w:szCs w:val="20"/>
        </w:rPr>
      </w:pPr>
    </w:p>
    <w:p w14:paraId="787B5100" w14:textId="41B2C7C6" w:rsidR="00353A11" w:rsidRPr="00F74638" w:rsidRDefault="00353A11" w:rsidP="00357EF8">
      <w:pPr>
        <w:jc w:val="both"/>
        <w:rPr>
          <w:b/>
          <w:sz w:val="20"/>
          <w:szCs w:val="20"/>
        </w:rPr>
      </w:pPr>
      <w:r w:rsidRPr="00F74638">
        <w:rPr>
          <w:b/>
          <w:sz w:val="20"/>
          <w:szCs w:val="20"/>
        </w:rPr>
        <w:t>Parametry inwertera</w:t>
      </w:r>
      <w:r w:rsidR="008A1B56" w:rsidRPr="00F74638">
        <w:rPr>
          <w:b/>
          <w:sz w:val="20"/>
          <w:szCs w:val="20"/>
        </w:rPr>
        <w:t>:</w:t>
      </w:r>
    </w:p>
    <w:p w14:paraId="04FE48F6" w14:textId="77777777" w:rsidR="00353A11" w:rsidRPr="00844219" w:rsidRDefault="00353A11" w:rsidP="00357EF8">
      <w:pPr>
        <w:jc w:val="both"/>
        <w:rPr>
          <w:bCs/>
          <w:sz w:val="20"/>
          <w:szCs w:val="20"/>
        </w:rPr>
      </w:pPr>
    </w:p>
    <w:p w14:paraId="325276E4" w14:textId="43B585E7" w:rsidR="004A6F57" w:rsidRPr="00844219" w:rsidRDefault="00353A11" w:rsidP="00353A11">
      <w:pPr>
        <w:jc w:val="both"/>
        <w:rPr>
          <w:bCs/>
          <w:sz w:val="20"/>
          <w:szCs w:val="20"/>
        </w:rPr>
      </w:pPr>
      <w:r w:rsidRPr="00844219">
        <w:rPr>
          <w:bCs/>
          <w:sz w:val="20"/>
          <w:szCs w:val="20"/>
        </w:rPr>
        <w:t xml:space="preserve">Sprawność </w:t>
      </w:r>
      <w:r w:rsidR="008A1B56" w:rsidRPr="00844219">
        <w:rPr>
          <w:bCs/>
          <w:sz w:val="20"/>
          <w:szCs w:val="20"/>
        </w:rPr>
        <w:t xml:space="preserve">nie mniejsza niż </w:t>
      </w:r>
      <w:r w:rsidRPr="00844219">
        <w:rPr>
          <w:bCs/>
          <w:sz w:val="20"/>
          <w:szCs w:val="20"/>
        </w:rPr>
        <w:t xml:space="preserve"> 9</w:t>
      </w:r>
      <w:r w:rsidR="008A1B56" w:rsidRPr="00844219">
        <w:rPr>
          <w:bCs/>
          <w:sz w:val="20"/>
          <w:szCs w:val="20"/>
        </w:rPr>
        <w:t>7</w:t>
      </w:r>
      <w:r w:rsidRPr="00844219">
        <w:rPr>
          <w:bCs/>
          <w:sz w:val="20"/>
          <w:szCs w:val="20"/>
        </w:rPr>
        <w:t>,</w:t>
      </w:r>
      <w:r w:rsidR="004A6F57" w:rsidRPr="00844219">
        <w:rPr>
          <w:bCs/>
          <w:sz w:val="20"/>
          <w:szCs w:val="20"/>
        </w:rPr>
        <w:t>5</w:t>
      </w:r>
      <w:r w:rsidRPr="00844219">
        <w:rPr>
          <w:bCs/>
          <w:sz w:val="20"/>
          <w:szCs w:val="20"/>
        </w:rPr>
        <w:t xml:space="preserve">% </w:t>
      </w:r>
    </w:p>
    <w:p w14:paraId="0475BEE4" w14:textId="02A6C456" w:rsidR="004A6F57" w:rsidRPr="00844219" w:rsidRDefault="008A1B56" w:rsidP="00353A11">
      <w:pPr>
        <w:jc w:val="both"/>
        <w:rPr>
          <w:bCs/>
          <w:sz w:val="20"/>
          <w:szCs w:val="20"/>
        </w:rPr>
      </w:pPr>
      <w:r w:rsidRPr="00844219">
        <w:rPr>
          <w:bCs/>
          <w:sz w:val="20"/>
          <w:szCs w:val="20"/>
        </w:rPr>
        <w:t xml:space="preserve">Zakres napięcia roboczego MPPT 200 V ~ 1 000 V </w:t>
      </w:r>
    </w:p>
    <w:p w14:paraId="46C21E15" w14:textId="19B79BBE" w:rsidR="004A6F57" w:rsidRPr="00844219" w:rsidRDefault="00353A11" w:rsidP="00353A11">
      <w:pPr>
        <w:jc w:val="both"/>
        <w:rPr>
          <w:bCs/>
          <w:sz w:val="20"/>
          <w:szCs w:val="20"/>
        </w:rPr>
      </w:pPr>
      <w:r w:rsidRPr="00844219">
        <w:rPr>
          <w:bCs/>
          <w:sz w:val="20"/>
          <w:szCs w:val="20"/>
        </w:rPr>
        <w:t xml:space="preserve">Maksymalne napięcie wejściowe </w:t>
      </w:r>
      <w:r w:rsidR="004A6F57" w:rsidRPr="00844219">
        <w:rPr>
          <w:bCs/>
          <w:sz w:val="20"/>
          <w:szCs w:val="20"/>
        </w:rPr>
        <w:t xml:space="preserve">nie </w:t>
      </w:r>
      <w:r w:rsidR="008A1B56" w:rsidRPr="00844219">
        <w:rPr>
          <w:bCs/>
          <w:sz w:val="20"/>
          <w:szCs w:val="20"/>
        </w:rPr>
        <w:t>wyższe</w:t>
      </w:r>
      <w:r w:rsidR="004A6F57" w:rsidRPr="00844219">
        <w:rPr>
          <w:bCs/>
          <w:sz w:val="20"/>
          <w:szCs w:val="20"/>
        </w:rPr>
        <w:t xml:space="preserve"> niż</w:t>
      </w:r>
      <w:r w:rsidRPr="00844219">
        <w:rPr>
          <w:bCs/>
          <w:sz w:val="20"/>
          <w:szCs w:val="20"/>
        </w:rPr>
        <w:t xml:space="preserve"> 1100 V </w:t>
      </w:r>
    </w:p>
    <w:p w14:paraId="30B4B700" w14:textId="4E00CFDD" w:rsidR="008A1B56" w:rsidRPr="00844219" w:rsidRDefault="008A1B56" w:rsidP="00353A11">
      <w:pPr>
        <w:jc w:val="both"/>
        <w:rPr>
          <w:bCs/>
          <w:sz w:val="20"/>
          <w:szCs w:val="20"/>
        </w:rPr>
      </w:pPr>
      <w:r w:rsidRPr="00844219">
        <w:rPr>
          <w:bCs/>
          <w:sz w:val="20"/>
          <w:szCs w:val="20"/>
        </w:rPr>
        <w:t>Znamionowe napięcie wejściowe 600 V</w:t>
      </w:r>
    </w:p>
    <w:p w14:paraId="621196D7" w14:textId="5F926D24" w:rsidR="008A1B56" w:rsidRPr="00844219" w:rsidRDefault="008A1B56" w:rsidP="008A1B56">
      <w:pPr>
        <w:jc w:val="both"/>
        <w:rPr>
          <w:bCs/>
          <w:sz w:val="20"/>
          <w:szCs w:val="20"/>
        </w:rPr>
      </w:pPr>
      <w:r w:rsidRPr="00844219">
        <w:rPr>
          <w:bCs/>
          <w:sz w:val="20"/>
          <w:szCs w:val="20"/>
        </w:rPr>
        <w:t xml:space="preserve">Maks. prąd zwarciowy MPPT  nie mniejszy niż  25 A </w:t>
      </w:r>
    </w:p>
    <w:p w14:paraId="11521304" w14:textId="41A5D337" w:rsidR="004A6F57" w:rsidRPr="00844219" w:rsidRDefault="00353A11" w:rsidP="00353A11">
      <w:pPr>
        <w:jc w:val="both"/>
        <w:rPr>
          <w:bCs/>
          <w:sz w:val="20"/>
          <w:szCs w:val="20"/>
        </w:rPr>
      </w:pPr>
      <w:r w:rsidRPr="00844219">
        <w:rPr>
          <w:bCs/>
          <w:sz w:val="20"/>
          <w:szCs w:val="20"/>
        </w:rPr>
        <w:t xml:space="preserve">Maksymalny prąd dla MPPT </w:t>
      </w:r>
      <w:r w:rsidR="004A6F57" w:rsidRPr="00844219">
        <w:rPr>
          <w:bCs/>
          <w:sz w:val="20"/>
          <w:szCs w:val="20"/>
        </w:rPr>
        <w:t xml:space="preserve">nie mniejszy niż </w:t>
      </w:r>
      <w:r w:rsidRPr="00844219">
        <w:rPr>
          <w:bCs/>
          <w:sz w:val="20"/>
          <w:szCs w:val="20"/>
        </w:rPr>
        <w:t>2</w:t>
      </w:r>
      <w:r w:rsidR="008A1B56" w:rsidRPr="00844219">
        <w:rPr>
          <w:bCs/>
          <w:sz w:val="20"/>
          <w:szCs w:val="20"/>
        </w:rPr>
        <w:t>0</w:t>
      </w:r>
      <w:r w:rsidRPr="00844219">
        <w:rPr>
          <w:bCs/>
          <w:sz w:val="20"/>
          <w:szCs w:val="20"/>
        </w:rPr>
        <w:t xml:space="preserve"> A </w:t>
      </w:r>
    </w:p>
    <w:p w14:paraId="186D41F6" w14:textId="77777777" w:rsidR="004A6F57" w:rsidRPr="00844219" w:rsidRDefault="00353A11" w:rsidP="00353A11">
      <w:pPr>
        <w:jc w:val="both"/>
        <w:rPr>
          <w:bCs/>
          <w:sz w:val="20"/>
          <w:szCs w:val="20"/>
        </w:rPr>
      </w:pPr>
      <w:r w:rsidRPr="00844219">
        <w:rPr>
          <w:bCs/>
          <w:sz w:val="20"/>
          <w:szCs w:val="20"/>
        </w:rPr>
        <w:t xml:space="preserve">Napięcie startowe 200 V </w:t>
      </w:r>
    </w:p>
    <w:p w14:paraId="2830C84C" w14:textId="27796E46" w:rsidR="004A6F57" w:rsidRPr="00844219" w:rsidRDefault="00353A11" w:rsidP="00353A11">
      <w:pPr>
        <w:jc w:val="both"/>
        <w:rPr>
          <w:bCs/>
          <w:sz w:val="20"/>
          <w:szCs w:val="20"/>
        </w:rPr>
      </w:pPr>
      <w:r w:rsidRPr="00844219">
        <w:rPr>
          <w:bCs/>
          <w:sz w:val="20"/>
          <w:szCs w:val="20"/>
        </w:rPr>
        <w:t xml:space="preserve">Ilość MPPT 6 </w:t>
      </w:r>
    </w:p>
    <w:p w14:paraId="1F946B9A" w14:textId="77777777" w:rsidR="008A1B56" w:rsidRPr="00844219" w:rsidRDefault="00353A11" w:rsidP="00353A11">
      <w:pPr>
        <w:jc w:val="both"/>
        <w:rPr>
          <w:bCs/>
          <w:sz w:val="20"/>
          <w:szCs w:val="20"/>
        </w:rPr>
      </w:pPr>
      <w:r w:rsidRPr="00844219">
        <w:rPr>
          <w:bCs/>
          <w:sz w:val="20"/>
          <w:szCs w:val="20"/>
        </w:rPr>
        <w:t>Maksymalna ilość wejść MPPT 2</w:t>
      </w:r>
    </w:p>
    <w:p w14:paraId="33A71F9E" w14:textId="77777777" w:rsidR="002734D0" w:rsidRPr="00844219" w:rsidRDefault="00353A11" w:rsidP="00353A11">
      <w:pPr>
        <w:jc w:val="both"/>
        <w:rPr>
          <w:bCs/>
          <w:sz w:val="20"/>
          <w:szCs w:val="20"/>
        </w:rPr>
      </w:pPr>
      <w:r w:rsidRPr="00844219">
        <w:rPr>
          <w:bCs/>
          <w:sz w:val="20"/>
          <w:szCs w:val="20"/>
        </w:rPr>
        <w:t>Znamionowa moc czynna AC 50 000 W</w:t>
      </w:r>
    </w:p>
    <w:p w14:paraId="75820C31" w14:textId="2F58CC9D" w:rsidR="002734D0" w:rsidRPr="00844219" w:rsidRDefault="00353A11" w:rsidP="00353A11">
      <w:pPr>
        <w:jc w:val="both"/>
        <w:rPr>
          <w:bCs/>
          <w:sz w:val="20"/>
          <w:szCs w:val="20"/>
        </w:rPr>
      </w:pPr>
      <w:r w:rsidRPr="00844219">
        <w:rPr>
          <w:bCs/>
          <w:sz w:val="20"/>
          <w:szCs w:val="20"/>
        </w:rPr>
        <w:t>Maksymalna moc pozorna AC 55 000 VA</w:t>
      </w:r>
    </w:p>
    <w:p w14:paraId="2C90091E" w14:textId="7C5EF371" w:rsidR="002734D0" w:rsidRPr="00844219" w:rsidRDefault="00353A11" w:rsidP="00353A11">
      <w:pPr>
        <w:jc w:val="both"/>
        <w:rPr>
          <w:bCs/>
          <w:sz w:val="20"/>
          <w:szCs w:val="20"/>
        </w:rPr>
      </w:pPr>
      <w:r w:rsidRPr="00844219">
        <w:rPr>
          <w:bCs/>
          <w:sz w:val="20"/>
          <w:szCs w:val="20"/>
        </w:rPr>
        <w:t>Maksymalna moc czynna AC (cosφ=1) 55 000 W</w:t>
      </w:r>
    </w:p>
    <w:p w14:paraId="723B2510" w14:textId="50DF931A" w:rsidR="00F7082B" w:rsidRPr="00844219" w:rsidRDefault="00353A11" w:rsidP="00353A11">
      <w:pPr>
        <w:jc w:val="both"/>
        <w:rPr>
          <w:bCs/>
          <w:sz w:val="20"/>
          <w:szCs w:val="20"/>
        </w:rPr>
      </w:pPr>
      <w:r w:rsidRPr="00844219">
        <w:rPr>
          <w:bCs/>
          <w:sz w:val="20"/>
          <w:szCs w:val="20"/>
        </w:rPr>
        <w:lastRenderedPageBreak/>
        <w:t>Znamionowe napięcie wyjściowe 220 V / 380 V, 230 V / 400 V, domyślnie 3W + N + PE; 3W + PE opcjonalne ustawienia</w:t>
      </w:r>
    </w:p>
    <w:p w14:paraId="2AEFCFCA" w14:textId="77777777" w:rsidR="00F7082B" w:rsidRPr="00844219" w:rsidRDefault="00353A11" w:rsidP="00353A11">
      <w:pPr>
        <w:jc w:val="both"/>
        <w:rPr>
          <w:bCs/>
          <w:sz w:val="20"/>
          <w:szCs w:val="20"/>
        </w:rPr>
      </w:pPr>
      <w:r w:rsidRPr="00844219">
        <w:rPr>
          <w:bCs/>
          <w:sz w:val="20"/>
          <w:szCs w:val="20"/>
        </w:rPr>
        <w:t>Znamionowa częstotliwość sieci AC 50 Hz / 60 Hz</w:t>
      </w:r>
    </w:p>
    <w:p w14:paraId="26D7A8B3" w14:textId="19A344F4" w:rsidR="00F7082B" w:rsidRPr="00844219" w:rsidRDefault="00353A11" w:rsidP="00353A11">
      <w:pPr>
        <w:jc w:val="both"/>
        <w:rPr>
          <w:bCs/>
          <w:sz w:val="20"/>
          <w:szCs w:val="20"/>
        </w:rPr>
      </w:pPr>
      <w:r w:rsidRPr="00844219">
        <w:rPr>
          <w:bCs/>
          <w:sz w:val="20"/>
          <w:szCs w:val="20"/>
        </w:rPr>
        <w:t xml:space="preserve">Znamionowy prąd wyjściowy 76 A 380 V / 72,2 A </w:t>
      </w:r>
      <w:r w:rsidR="00F7082B" w:rsidRPr="00844219">
        <w:rPr>
          <w:bCs/>
          <w:sz w:val="20"/>
          <w:szCs w:val="20"/>
        </w:rPr>
        <w:t xml:space="preserve"> </w:t>
      </w:r>
      <w:r w:rsidRPr="00844219">
        <w:rPr>
          <w:bCs/>
          <w:sz w:val="20"/>
          <w:szCs w:val="20"/>
        </w:rPr>
        <w:t>400 V</w:t>
      </w:r>
    </w:p>
    <w:p w14:paraId="66D5994F" w14:textId="77777777" w:rsidR="00F7082B" w:rsidRPr="00844219" w:rsidRDefault="00353A11" w:rsidP="00353A11">
      <w:pPr>
        <w:jc w:val="both"/>
        <w:rPr>
          <w:bCs/>
          <w:sz w:val="20"/>
          <w:szCs w:val="20"/>
        </w:rPr>
      </w:pPr>
      <w:r w:rsidRPr="00844219">
        <w:rPr>
          <w:bCs/>
          <w:sz w:val="20"/>
          <w:szCs w:val="20"/>
        </w:rPr>
        <w:t xml:space="preserve">Maksymalny prąd wyjściowy 83,6 A 380 V / 79,4 A 400 V </w:t>
      </w:r>
    </w:p>
    <w:p w14:paraId="14D6D7AF" w14:textId="77777777" w:rsidR="00F7082B" w:rsidRPr="00844219" w:rsidRDefault="00353A11" w:rsidP="00353A11">
      <w:pPr>
        <w:jc w:val="both"/>
        <w:rPr>
          <w:bCs/>
          <w:sz w:val="20"/>
          <w:szCs w:val="20"/>
        </w:rPr>
      </w:pPr>
      <w:r w:rsidRPr="00844219">
        <w:rPr>
          <w:bCs/>
          <w:sz w:val="20"/>
          <w:szCs w:val="20"/>
        </w:rPr>
        <w:t xml:space="preserve">Wsp. zawartości harmonicznych THD &lt; 3% </w:t>
      </w:r>
    </w:p>
    <w:p w14:paraId="24D2C97A" w14:textId="77777777" w:rsidR="00F7082B" w:rsidRPr="00844219" w:rsidRDefault="00F7082B" w:rsidP="00353A11">
      <w:pPr>
        <w:jc w:val="both"/>
        <w:rPr>
          <w:bCs/>
          <w:sz w:val="20"/>
          <w:szCs w:val="20"/>
        </w:rPr>
      </w:pPr>
    </w:p>
    <w:p w14:paraId="5F33A375" w14:textId="77777777" w:rsidR="00F7082B" w:rsidRPr="00844219" w:rsidRDefault="00F7082B" w:rsidP="00353A11">
      <w:pPr>
        <w:jc w:val="both"/>
        <w:rPr>
          <w:bCs/>
          <w:sz w:val="20"/>
          <w:szCs w:val="20"/>
        </w:rPr>
      </w:pPr>
    </w:p>
    <w:p w14:paraId="76C4D1C8" w14:textId="210CCA4E" w:rsidR="00F7082B" w:rsidRPr="00F74638" w:rsidRDefault="001E6ED4" w:rsidP="00353A11">
      <w:pPr>
        <w:jc w:val="both"/>
        <w:rPr>
          <w:b/>
          <w:sz w:val="20"/>
          <w:szCs w:val="20"/>
        </w:rPr>
      </w:pPr>
      <w:r w:rsidRPr="00F74638">
        <w:rPr>
          <w:b/>
          <w:sz w:val="20"/>
          <w:szCs w:val="20"/>
        </w:rPr>
        <w:t>Wymagane zabezpieczenia</w:t>
      </w:r>
      <w:r w:rsidR="00F74638" w:rsidRPr="00F74638">
        <w:rPr>
          <w:b/>
          <w:sz w:val="20"/>
          <w:szCs w:val="20"/>
        </w:rPr>
        <w:t>:</w:t>
      </w:r>
    </w:p>
    <w:p w14:paraId="3CFA20B6" w14:textId="77777777" w:rsidR="001E6ED4" w:rsidRPr="00844219" w:rsidRDefault="001E6ED4" w:rsidP="00353A11">
      <w:pPr>
        <w:jc w:val="both"/>
        <w:rPr>
          <w:bCs/>
          <w:sz w:val="20"/>
          <w:szCs w:val="20"/>
        </w:rPr>
      </w:pPr>
    </w:p>
    <w:p w14:paraId="256C7F38" w14:textId="4F0F3C3A" w:rsidR="001E6ED4" w:rsidRPr="00844219" w:rsidRDefault="00353A11" w:rsidP="00353A11">
      <w:pPr>
        <w:jc w:val="both"/>
        <w:rPr>
          <w:bCs/>
          <w:sz w:val="20"/>
          <w:szCs w:val="20"/>
        </w:rPr>
      </w:pPr>
      <w:r w:rsidRPr="00844219">
        <w:rPr>
          <w:bCs/>
          <w:sz w:val="20"/>
          <w:szCs w:val="20"/>
        </w:rPr>
        <w:t xml:space="preserve">Zabezpieczenia Urządzenie odłączające po stronie wejścia </w:t>
      </w:r>
    </w:p>
    <w:p w14:paraId="555CA078" w14:textId="3AC62913" w:rsidR="001E6ED4" w:rsidRPr="00844219" w:rsidRDefault="00353A11" w:rsidP="00353A11">
      <w:pPr>
        <w:jc w:val="both"/>
        <w:rPr>
          <w:bCs/>
          <w:sz w:val="20"/>
          <w:szCs w:val="20"/>
        </w:rPr>
      </w:pPr>
      <w:r w:rsidRPr="00844219">
        <w:rPr>
          <w:bCs/>
          <w:sz w:val="20"/>
          <w:szCs w:val="20"/>
        </w:rPr>
        <w:t xml:space="preserve">Zabezpieczenie przed pracą wyspową </w:t>
      </w:r>
    </w:p>
    <w:p w14:paraId="54158EF9" w14:textId="36D1AD74" w:rsidR="001E6ED4" w:rsidRPr="00844219" w:rsidRDefault="00353A11" w:rsidP="00353A11">
      <w:pPr>
        <w:jc w:val="both"/>
        <w:rPr>
          <w:bCs/>
          <w:sz w:val="20"/>
          <w:szCs w:val="20"/>
        </w:rPr>
      </w:pPr>
      <w:r w:rsidRPr="00844219">
        <w:rPr>
          <w:bCs/>
          <w:sz w:val="20"/>
          <w:szCs w:val="20"/>
        </w:rPr>
        <w:t>Zabezpieczenie nadprądowe AC</w:t>
      </w:r>
    </w:p>
    <w:p w14:paraId="51A5DA61" w14:textId="2F37AED1" w:rsidR="001E6ED4" w:rsidRPr="00844219" w:rsidRDefault="00353A11" w:rsidP="00353A11">
      <w:pPr>
        <w:jc w:val="both"/>
        <w:rPr>
          <w:bCs/>
          <w:sz w:val="20"/>
          <w:szCs w:val="20"/>
        </w:rPr>
      </w:pPr>
      <w:r w:rsidRPr="00844219">
        <w:rPr>
          <w:bCs/>
          <w:sz w:val="20"/>
          <w:szCs w:val="20"/>
        </w:rPr>
        <w:t xml:space="preserve">Zabezpieczenie przed odwrotną polaryzacją DC </w:t>
      </w:r>
    </w:p>
    <w:p w14:paraId="3B938743" w14:textId="0D469A66" w:rsidR="001E6ED4" w:rsidRPr="00844219" w:rsidRDefault="00353A11" w:rsidP="00353A11">
      <w:pPr>
        <w:jc w:val="both"/>
        <w:rPr>
          <w:bCs/>
          <w:sz w:val="20"/>
          <w:szCs w:val="20"/>
        </w:rPr>
      </w:pPr>
      <w:r w:rsidRPr="00844219">
        <w:rPr>
          <w:bCs/>
          <w:sz w:val="20"/>
          <w:szCs w:val="20"/>
        </w:rPr>
        <w:t xml:space="preserve">Monitorowanie awarii łańcucha modułów PV </w:t>
      </w:r>
    </w:p>
    <w:p w14:paraId="401627E7" w14:textId="585A2B5D" w:rsidR="001E6ED4" w:rsidRPr="00844219" w:rsidRDefault="00353A11" w:rsidP="00353A11">
      <w:pPr>
        <w:jc w:val="both"/>
        <w:rPr>
          <w:bCs/>
          <w:sz w:val="20"/>
          <w:szCs w:val="20"/>
        </w:rPr>
      </w:pPr>
      <w:r w:rsidRPr="00844219">
        <w:rPr>
          <w:bCs/>
          <w:sz w:val="20"/>
          <w:szCs w:val="20"/>
        </w:rPr>
        <w:t>Wykrywanie rezystancji izolacji DC</w:t>
      </w:r>
    </w:p>
    <w:p w14:paraId="0750EF86" w14:textId="781BEAAF" w:rsidR="002734D0" w:rsidRPr="00844219" w:rsidRDefault="00353A11" w:rsidP="00353A11">
      <w:pPr>
        <w:jc w:val="both"/>
        <w:rPr>
          <w:bCs/>
          <w:sz w:val="20"/>
          <w:szCs w:val="20"/>
        </w:rPr>
      </w:pPr>
      <w:r w:rsidRPr="00844219">
        <w:rPr>
          <w:bCs/>
          <w:sz w:val="20"/>
          <w:szCs w:val="20"/>
        </w:rPr>
        <w:t>Jednostka monitorująca prąd upływu</w:t>
      </w:r>
    </w:p>
    <w:p w14:paraId="5BF765D8" w14:textId="77777777" w:rsidR="0017512E" w:rsidRPr="00844219" w:rsidRDefault="0017512E" w:rsidP="00353A11">
      <w:pPr>
        <w:jc w:val="both"/>
        <w:rPr>
          <w:bCs/>
          <w:sz w:val="20"/>
          <w:szCs w:val="20"/>
        </w:rPr>
      </w:pPr>
    </w:p>
    <w:p w14:paraId="6726A78D" w14:textId="02B9E908" w:rsidR="0017512E" w:rsidRPr="00F74638" w:rsidRDefault="0017512E" w:rsidP="00353A11">
      <w:pPr>
        <w:jc w:val="both"/>
        <w:rPr>
          <w:b/>
          <w:sz w:val="20"/>
          <w:szCs w:val="20"/>
        </w:rPr>
      </w:pPr>
      <w:r w:rsidRPr="00F74638">
        <w:rPr>
          <w:b/>
          <w:sz w:val="20"/>
          <w:szCs w:val="20"/>
        </w:rPr>
        <w:t>Typ ochrony</w:t>
      </w:r>
      <w:r w:rsidR="00F74638" w:rsidRPr="00F74638">
        <w:rPr>
          <w:b/>
          <w:sz w:val="20"/>
          <w:szCs w:val="20"/>
        </w:rPr>
        <w:t>:</w:t>
      </w:r>
    </w:p>
    <w:p w14:paraId="3C31D5CD" w14:textId="77777777" w:rsidR="00F74638" w:rsidRPr="00844219" w:rsidRDefault="00F74638" w:rsidP="00353A11">
      <w:pPr>
        <w:jc w:val="both"/>
        <w:rPr>
          <w:bCs/>
          <w:sz w:val="20"/>
          <w:szCs w:val="20"/>
        </w:rPr>
      </w:pPr>
    </w:p>
    <w:p w14:paraId="31B14643" w14:textId="77777777" w:rsidR="001E6ED4" w:rsidRPr="00844219" w:rsidRDefault="001E6ED4" w:rsidP="001E6ED4">
      <w:pPr>
        <w:jc w:val="both"/>
        <w:rPr>
          <w:bCs/>
          <w:sz w:val="20"/>
          <w:szCs w:val="20"/>
        </w:rPr>
      </w:pPr>
      <w:r w:rsidRPr="00844219">
        <w:rPr>
          <w:bCs/>
          <w:sz w:val="20"/>
          <w:szCs w:val="20"/>
        </w:rPr>
        <w:t xml:space="preserve">Ochronnik przeciwprzepięciowy DC Typ II </w:t>
      </w:r>
    </w:p>
    <w:p w14:paraId="78E1455D" w14:textId="77777777" w:rsidR="001E6ED4" w:rsidRPr="00844219" w:rsidRDefault="001E6ED4" w:rsidP="001E6ED4">
      <w:pPr>
        <w:jc w:val="both"/>
        <w:rPr>
          <w:bCs/>
          <w:sz w:val="20"/>
          <w:szCs w:val="20"/>
        </w:rPr>
      </w:pPr>
      <w:r w:rsidRPr="00844219">
        <w:rPr>
          <w:bCs/>
          <w:sz w:val="20"/>
          <w:szCs w:val="20"/>
        </w:rPr>
        <w:t xml:space="preserve">Ochronnik przeciwprzepięciowy AC Typ II </w:t>
      </w:r>
    </w:p>
    <w:p w14:paraId="11431E73" w14:textId="77777777" w:rsidR="002734D0" w:rsidRPr="00844219" w:rsidRDefault="002734D0" w:rsidP="00353A11">
      <w:pPr>
        <w:jc w:val="both"/>
        <w:rPr>
          <w:bCs/>
          <w:sz w:val="20"/>
          <w:szCs w:val="20"/>
        </w:rPr>
      </w:pPr>
    </w:p>
    <w:p w14:paraId="5E2CC583" w14:textId="77777777" w:rsidR="002734D0" w:rsidRPr="00F74638" w:rsidRDefault="00353A11" w:rsidP="00353A11">
      <w:pPr>
        <w:jc w:val="both"/>
        <w:rPr>
          <w:b/>
          <w:sz w:val="20"/>
          <w:szCs w:val="20"/>
        </w:rPr>
      </w:pPr>
      <w:r w:rsidRPr="00F74638">
        <w:rPr>
          <w:b/>
          <w:sz w:val="20"/>
          <w:szCs w:val="20"/>
        </w:rPr>
        <w:t>Komunikacja</w:t>
      </w:r>
      <w:r w:rsidR="002734D0" w:rsidRPr="00F74638">
        <w:rPr>
          <w:b/>
          <w:sz w:val="20"/>
          <w:szCs w:val="20"/>
        </w:rPr>
        <w:t>:</w:t>
      </w:r>
    </w:p>
    <w:p w14:paraId="457DFEB2" w14:textId="77777777" w:rsidR="002734D0" w:rsidRPr="00844219" w:rsidRDefault="002734D0" w:rsidP="00353A11">
      <w:pPr>
        <w:jc w:val="both"/>
        <w:rPr>
          <w:bCs/>
          <w:sz w:val="20"/>
          <w:szCs w:val="20"/>
        </w:rPr>
      </w:pPr>
    </w:p>
    <w:p w14:paraId="2EE4B1A1" w14:textId="77777777" w:rsidR="00260990" w:rsidRDefault="00353A11" w:rsidP="00353A11">
      <w:pPr>
        <w:jc w:val="both"/>
        <w:rPr>
          <w:bCs/>
          <w:sz w:val="20"/>
          <w:szCs w:val="20"/>
        </w:rPr>
      </w:pPr>
      <w:r w:rsidRPr="00844219">
        <w:rPr>
          <w:bCs/>
          <w:sz w:val="20"/>
          <w:szCs w:val="20"/>
        </w:rPr>
        <w:t xml:space="preserve">Wyświetlacz </w:t>
      </w:r>
    </w:p>
    <w:p w14:paraId="2BF23559" w14:textId="167F4648" w:rsidR="00260990" w:rsidRDefault="00353A11" w:rsidP="00353A11">
      <w:pPr>
        <w:jc w:val="both"/>
        <w:rPr>
          <w:bCs/>
          <w:sz w:val="20"/>
          <w:szCs w:val="20"/>
        </w:rPr>
      </w:pPr>
      <w:r w:rsidRPr="00844219">
        <w:rPr>
          <w:bCs/>
          <w:sz w:val="20"/>
          <w:szCs w:val="20"/>
        </w:rPr>
        <w:t xml:space="preserve">Wskaźniki LED </w:t>
      </w:r>
    </w:p>
    <w:p w14:paraId="3784D8CB" w14:textId="14E8397D" w:rsidR="002734D0" w:rsidRPr="00844219" w:rsidRDefault="00353A11" w:rsidP="00353A11">
      <w:pPr>
        <w:jc w:val="both"/>
        <w:rPr>
          <w:bCs/>
          <w:sz w:val="20"/>
          <w:szCs w:val="20"/>
        </w:rPr>
      </w:pPr>
      <w:r w:rsidRPr="00844219">
        <w:rPr>
          <w:bCs/>
          <w:sz w:val="20"/>
          <w:szCs w:val="20"/>
        </w:rPr>
        <w:t>Bluetooth</w:t>
      </w:r>
    </w:p>
    <w:p w14:paraId="35AF978F" w14:textId="32A470DB" w:rsidR="002734D0" w:rsidRPr="00844219" w:rsidRDefault="00353A11" w:rsidP="00353A11">
      <w:pPr>
        <w:jc w:val="both"/>
        <w:rPr>
          <w:bCs/>
          <w:sz w:val="20"/>
          <w:szCs w:val="20"/>
        </w:rPr>
      </w:pPr>
      <w:r w:rsidRPr="00844219">
        <w:rPr>
          <w:bCs/>
          <w:sz w:val="20"/>
          <w:szCs w:val="20"/>
        </w:rPr>
        <w:t>RS485</w:t>
      </w:r>
      <w:r w:rsidR="002734D0" w:rsidRPr="00844219">
        <w:rPr>
          <w:bCs/>
          <w:sz w:val="20"/>
          <w:szCs w:val="20"/>
        </w:rPr>
        <w:t xml:space="preserve"> – wymagane podanie </w:t>
      </w:r>
      <w:r w:rsidR="00EF6F7A" w:rsidRPr="00844219">
        <w:rPr>
          <w:bCs/>
          <w:sz w:val="20"/>
          <w:szCs w:val="20"/>
        </w:rPr>
        <w:t>adresu rejestru Modbus, typu zmiennej, typu danych, ilość bajtów</w:t>
      </w:r>
    </w:p>
    <w:p w14:paraId="6BF061A6" w14:textId="77777777" w:rsidR="002734D0" w:rsidRPr="00844219" w:rsidRDefault="00353A11" w:rsidP="00353A11">
      <w:pPr>
        <w:jc w:val="both"/>
        <w:rPr>
          <w:bCs/>
          <w:sz w:val="20"/>
          <w:szCs w:val="20"/>
        </w:rPr>
      </w:pPr>
      <w:r w:rsidRPr="00844219">
        <w:rPr>
          <w:bCs/>
          <w:sz w:val="20"/>
          <w:szCs w:val="20"/>
        </w:rPr>
        <w:t>USB</w:t>
      </w:r>
    </w:p>
    <w:p w14:paraId="626E7A1D" w14:textId="7592E861" w:rsidR="002734D0" w:rsidRPr="00844219" w:rsidRDefault="00353A11" w:rsidP="00353A11">
      <w:pPr>
        <w:jc w:val="both"/>
        <w:rPr>
          <w:bCs/>
          <w:sz w:val="20"/>
          <w:szCs w:val="20"/>
        </w:rPr>
      </w:pPr>
      <w:r w:rsidRPr="00844219">
        <w:rPr>
          <w:bCs/>
          <w:sz w:val="20"/>
          <w:szCs w:val="20"/>
        </w:rPr>
        <w:t>PLC</w:t>
      </w:r>
    </w:p>
    <w:p w14:paraId="75E9AE85" w14:textId="77777777" w:rsidR="002734D0" w:rsidRPr="00844219" w:rsidRDefault="002734D0" w:rsidP="00353A11">
      <w:pPr>
        <w:jc w:val="both"/>
        <w:rPr>
          <w:bCs/>
          <w:sz w:val="20"/>
          <w:szCs w:val="20"/>
        </w:rPr>
      </w:pPr>
    </w:p>
    <w:p w14:paraId="1D77A448" w14:textId="326AE675" w:rsidR="0017512E" w:rsidRPr="00F74638" w:rsidRDefault="001A6EAC" w:rsidP="00353A11">
      <w:pPr>
        <w:jc w:val="both"/>
        <w:rPr>
          <w:b/>
          <w:sz w:val="20"/>
          <w:szCs w:val="20"/>
        </w:rPr>
      </w:pPr>
      <w:r w:rsidRPr="00F74638">
        <w:rPr>
          <w:b/>
          <w:sz w:val="20"/>
          <w:szCs w:val="20"/>
        </w:rPr>
        <w:t>Pozostałe:</w:t>
      </w:r>
    </w:p>
    <w:p w14:paraId="7F27AA6B" w14:textId="77777777" w:rsidR="000B2E61" w:rsidRPr="00844219" w:rsidRDefault="000B2E61" w:rsidP="00353A11">
      <w:pPr>
        <w:jc w:val="both"/>
        <w:rPr>
          <w:bCs/>
          <w:sz w:val="20"/>
          <w:szCs w:val="20"/>
        </w:rPr>
      </w:pPr>
    </w:p>
    <w:p w14:paraId="44FF85D7" w14:textId="0CA68A02" w:rsidR="0017512E" w:rsidRPr="00844219" w:rsidRDefault="00353A11" w:rsidP="00353A11">
      <w:pPr>
        <w:jc w:val="both"/>
        <w:rPr>
          <w:bCs/>
          <w:sz w:val="20"/>
          <w:szCs w:val="20"/>
        </w:rPr>
      </w:pPr>
      <w:r w:rsidRPr="00844219">
        <w:rPr>
          <w:bCs/>
          <w:sz w:val="20"/>
          <w:szCs w:val="20"/>
        </w:rPr>
        <w:t xml:space="preserve">Wymiary </w:t>
      </w:r>
      <w:r w:rsidR="001A6EAC" w:rsidRPr="00844219">
        <w:rPr>
          <w:bCs/>
          <w:sz w:val="20"/>
          <w:szCs w:val="20"/>
        </w:rPr>
        <w:t xml:space="preserve"> nie większe niż </w:t>
      </w:r>
      <w:r w:rsidRPr="00844219">
        <w:rPr>
          <w:bCs/>
          <w:sz w:val="20"/>
          <w:szCs w:val="20"/>
        </w:rPr>
        <w:t>(szer. x wys. x gł.) 1</w:t>
      </w:r>
      <w:r w:rsidR="001A6EAC" w:rsidRPr="00844219">
        <w:rPr>
          <w:bCs/>
          <w:sz w:val="20"/>
          <w:szCs w:val="20"/>
        </w:rPr>
        <w:t>100</w:t>
      </w:r>
      <w:r w:rsidRPr="00844219">
        <w:rPr>
          <w:bCs/>
          <w:sz w:val="20"/>
          <w:szCs w:val="20"/>
        </w:rPr>
        <w:t xml:space="preserve"> x </w:t>
      </w:r>
      <w:r w:rsidR="001A6EAC" w:rsidRPr="00844219">
        <w:rPr>
          <w:bCs/>
          <w:sz w:val="20"/>
          <w:szCs w:val="20"/>
        </w:rPr>
        <w:t>600</w:t>
      </w:r>
      <w:r w:rsidRPr="00844219">
        <w:rPr>
          <w:bCs/>
          <w:sz w:val="20"/>
          <w:szCs w:val="20"/>
        </w:rPr>
        <w:t xml:space="preserve"> x </w:t>
      </w:r>
      <w:r w:rsidR="001A6EAC" w:rsidRPr="00844219">
        <w:rPr>
          <w:bCs/>
          <w:sz w:val="20"/>
          <w:szCs w:val="20"/>
        </w:rPr>
        <w:t>400</w:t>
      </w:r>
      <w:r w:rsidRPr="00844219">
        <w:rPr>
          <w:bCs/>
          <w:sz w:val="20"/>
          <w:szCs w:val="20"/>
        </w:rPr>
        <w:t xml:space="preserve"> mm </w:t>
      </w:r>
    </w:p>
    <w:p w14:paraId="3600E571" w14:textId="4C298CEF" w:rsidR="0017512E" w:rsidRPr="00844219" w:rsidRDefault="00353A11" w:rsidP="00353A11">
      <w:pPr>
        <w:jc w:val="both"/>
        <w:rPr>
          <w:bCs/>
          <w:sz w:val="20"/>
          <w:szCs w:val="20"/>
        </w:rPr>
      </w:pPr>
      <w:r w:rsidRPr="00844219">
        <w:rPr>
          <w:bCs/>
          <w:sz w:val="20"/>
          <w:szCs w:val="20"/>
        </w:rPr>
        <w:t xml:space="preserve">Waga </w:t>
      </w:r>
      <w:r w:rsidR="001A6EAC" w:rsidRPr="00844219">
        <w:rPr>
          <w:bCs/>
          <w:sz w:val="20"/>
          <w:szCs w:val="20"/>
        </w:rPr>
        <w:t xml:space="preserve">nie większa niż </w:t>
      </w:r>
      <w:r w:rsidR="000B2E61" w:rsidRPr="00844219">
        <w:rPr>
          <w:bCs/>
          <w:sz w:val="20"/>
          <w:szCs w:val="20"/>
        </w:rPr>
        <w:t>80</w:t>
      </w:r>
      <w:r w:rsidRPr="00844219">
        <w:rPr>
          <w:bCs/>
          <w:sz w:val="20"/>
          <w:szCs w:val="20"/>
        </w:rPr>
        <w:t xml:space="preserve"> kg </w:t>
      </w:r>
    </w:p>
    <w:p w14:paraId="4C47480F" w14:textId="246C5E04" w:rsidR="0017512E" w:rsidRPr="00844219" w:rsidRDefault="00353A11" w:rsidP="00353A11">
      <w:pPr>
        <w:jc w:val="both"/>
        <w:rPr>
          <w:bCs/>
          <w:sz w:val="20"/>
          <w:szCs w:val="20"/>
        </w:rPr>
      </w:pPr>
      <w:r w:rsidRPr="00844219">
        <w:rPr>
          <w:bCs/>
          <w:sz w:val="20"/>
          <w:szCs w:val="20"/>
        </w:rPr>
        <w:t>Zakres temperatury pracy</w:t>
      </w:r>
      <w:r w:rsidR="001A6EAC" w:rsidRPr="00844219">
        <w:rPr>
          <w:bCs/>
          <w:sz w:val="20"/>
          <w:szCs w:val="20"/>
        </w:rPr>
        <w:t>:</w:t>
      </w:r>
      <w:r w:rsidRPr="00844219">
        <w:rPr>
          <w:bCs/>
          <w:sz w:val="20"/>
          <w:szCs w:val="20"/>
        </w:rPr>
        <w:t xml:space="preserve"> -25°C ~ 60°C </w:t>
      </w:r>
    </w:p>
    <w:p w14:paraId="6A411BDA" w14:textId="7110968C" w:rsidR="0017512E" w:rsidRPr="00844219" w:rsidRDefault="00353A11" w:rsidP="00353A11">
      <w:pPr>
        <w:jc w:val="both"/>
        <w:rPr>
          <w:bCs/>
          <w:sz w:val="20"/>
          <w:szCs w:val="20"/>
        </w:rPr>
      </w:pPr>
      <w:r w:rsidRPr="00844219">
        <w:rPr>
          <w:bCs/>
          <w:sz w:val="20"/>
          <w:szCs w:val="20"/>
        </w:rPr>
        <w:t>Chłodzenie</w:t>
      </w:r>
      <w:r w:rsidR="001A6EAC" w:rsidRPr="00844219">
        <w:rPr>
          <w:bCs/>
          <w:sz w:val="20"/>
          <w:szCs w:val="20"/>
        </w:rPr>
        <w:t>:</w:t>
      </w:r>
      <w:r w:rsidRPr="00844219">
        <w:rPr>
          <w:bCs/>
          <w:sz w:val="20"/>
          <w:szCs w:val="20"/>
        </w:rPr>
        <w:t xml:space="preserve"> Konwekcja naturalna </w:t>
      </w:r>
    </w:p>
    <w:p w14:paraId="76A0587E" w14:textId="77777777" w:rsidR="0017512E" w:rsidRPr="00844219" w:rsidRDefault="0017512E" w:rsidP="00353A11">
      <w:pPr>
        <w:jc w:val="both"/>
        <w:rPr>
          <w:bCs/>
          <w:sz w:val="20"/>
          <w:szCs w:val="20"/>
        </w:rPr>
      </w:pPr>
    </w:p>
    <w:p w14:paraId="1B6EFD1D" w14:textId="77777777" w:rsidR="0017512E" w:rsidRPr="00844219" w:rsidRDefault="00353A11" w:rsidP="00353A11">
      <w:pPr>
        <w:jc w:val="both"/>
        <w:rPr>
          <w:bCs/>
          <w:sz w:val="20"/>
          <w:szCs w:val="20"/>
        </w:rPr>
      </w:pPr>
      <w:r w:rsidRPr="00844219">
        <w:rPr>
          <w:bCs/>
          <w:sz w:val="20"/>
          <w:szCs w:val="20"/>
        </w:rPr>
        <w:t xml:space="preserve">Złącze AC Wodoodporny zacisk PG + zacisk przyłączeniowy </w:t>
      </w:r>
    </w:p>
    <w:p w14:paraId="722CC17C" w14:textId="6C5F7B52" w:rsidR="0017512E" w:rsidRPr="00844219" w:rsidRDefault="00353A11" w:rsidP="000B2E61">
      <w:pPr>
        <w:jc w:val="both"/>
        <w:rPr>
          <w:bCs/>
          <w:sz w:val="20"/>
          <w:szCs w:val="20"/>
        </w:rPr>
      </w:pPr>
      <w:r w:rsidRPr="00844219">
        <w:rPr>
          <w:bCs/>
          <w:sz w:val="20"/>
          <w:szCs w:val="20"/>
        </w:rPr>
        <w:t>Stopień ochrony</w:t>
      </w:r>
      <w:r w:rsidR="001A6EAC" w:rsidRPr="00844219">
        <w:rPr>
          <w:bCs/>
          <w:sz w:val="20"/>
          <w:szCs w:val="20"/>
        </w:rPr>
        <w:t>:</w:t>
      </w:r>
      <w:r w:rsidRPr="00844219">
        <w:rPr>
          <w:bCs/>
          <w:sz w:val="20"/>
          <w:szCs w:val="20"/>
        </w:rPr>
        <w:t xml:space="preserve"> IP65</w:t>
      </w:r>
    </w:p>
    <w:p w14:paraId="4B82A0B4" w14:textId="77777777" w:rsidR="0017512E" w:rsidRPr="00844219" w:rsidRDefault="0017512E" w:rsidP="00353A11">
      <w:pPr>
        <w:jc w:val="both"/>
        <w:rPr>
          <w:bCs/>
          <w:sz w:val="20"/>
          <w:szCs w:val="20"/>
        </w:rPr>
      </w:pPr>
    </w:p>
    <w:p w14:paraId="525CB509" w14:textId="6D5BF8D9" w:rsidR="00353A11" w:rsidRPr="00844219" w:rsidRDefault="00353A11" w:rsidP="00353A11">
      <w:pPr>
        <w:jc w:val="both"/>
        <w:rPr>
          <w:bCs/>
          <w:sz w:val="20"/>
          <w:szCs w:val="20"/>
        </w:rPr>
      </w:pPr>
      <w:r w:rsidRPr="00844219">
        <w:rPr>
          <w:bCs/>
          <w:sz w:val="20"/>
          <w:szCs w:val="20"/>
        </w:rPr>
        <w:t>Certyfikaty EN 62109-1/-2, IEC 62109-1/-2, EN 50530, IEC 62116, IEC 62910, IEC 60068, IEC 61683 Normy dot. połączenia sieciowego IEC 61727, G59/3, AS/NZS 4777.2, EN50438, VDE4105/0126</w:t>
      </w:r>
    </w:p>
    <w:p w14:paraId="3432411A" w14:textId="77777777" w:rsidR="00353A11" w:rsidRPr="00844219" w:rsidRDefault="00353A11" w:rsidP="00357EF8">
      <w:pPr>
        <w:jc w:val="both"/>
        <w:rPr>
          <w:bCs/>
          <w:sz w:val="20"/>
          <w:szCs w:val="20"/>
        </w:rPr>
      </w:pPr>
    </w:p>
    <w:p w14:paraId="47B2C73C" w14:textId="4B22D2C1" w:rsidR="00353A11" w:rsidRDefault="00463937" w:rsidP="00357EF8">
      <w:pPr>
        <w:jc w:val="both"/>
        <w:rPr>
          <w:bCs/>
          <w:sz w:val="20"/>
          <w:szCs w:val="20"/>
        </w:rPr>
      </w:pPr>
      <w:r w:rsidRPr="00844219">
        <w:rPr>
          <w:bCs/>
          <w:sz w:val="20"/>
          <w:szCs w:val="20"/>
        </w:rPr>
        <w:t>Gwarancja 24 m-c;</w:t>
      </w:r>
    </w:p>
    <w:p w14:paraId="4B3EC75B" w14:textId="77777777" w:rsidR="00260990" w:rsidRPr="00844219" w:rsidRDefault="00260990" w:rsidP="00357EF8">
      <w:pPr>
        <w:jc w:val="both"/>
        <w:rPr>
          <w:bCs/>
          <w:sz w:val="20"/>
          <w:szCs w:val="20"/>
        </w:rPr>
      </w:pPr>
    </w:p>
    <w:p w14:paraId="0868B503" w14:textId="77777777" w:rsidR="00E23902" w:rsidRDefault="00E23902" w:rsidP="006B68CB">
      <w:pPr>
        <w:jc w:val="both"/>
        <w:rPr>
          <w:bCs/>
          <w:sz w:val="20"/>
          <w:szCs w:val="20"/>
        </w:rPr>
      </w:pPr>
    </w:p>
    <w:p w14:paraId="2B057442" w14:textId="77777777" w:rsidR="00F921BA" w:rsidRDefault="00F921BA" w:rsidP="006B68CB">
      <w:pPr>
        <w:jc w:val="both"/>
        <w:rPr>
          <w:bCs/>
          <w:sz w:val="20"/>
          <w:szCs w:val="20"/>
        </w:rPr>
      </w:pPr>
    </w:p>
    <w:p w14:paraId="2B2CAED3" w14:textId="77777777" w:rsidR="00F921BA" w:rsidRPr="00844219" w:rsidRDefault="00F921BA" w:rsidP="006B68CB">
      <w:pPr>
        <w:jc w:val="both"/>
        <w:rPr>
          <w:bCs/>
          <w:sz w:val="20"/>
          <w:szCs w:val="20"/>
        </w:rPr>
      </w:pPr>
    </w:p>
    <w:p w14:paraId="41E88BDC" w14:textId="71FD932E" w:rsidR="00F8424E" w:rsidRPr="00844219" w:rsidRDefault="00F8424E" w:rsidP="00F8424E">
      <w:pPr>
        <w:jc w:val="both"/>
        <w:rPr>
          <w:bCs/>
          <w:sz w:val="20"/>
          <w:szCs w:val="20"/>
        </w:rPr>
      </w:pPr>
      <w:r w:rsidRPr="00844219">
        <w:rPr>
          <w:bCs/>
          <w:sz w:val="20"/>
          <w:szCs w:val="20"/>
        </w:rPr>
        <w:t xml:space="preserve">WYMAGANIA DOTYCZĄCE GWARANCJI </w:t>
      </w:r>
      <w:r w:rsidR="00EC4C88" w:rsidRPr="00844219">
        <w:rPr>
          <w:bCs/>
          <w:sz w:val="20"/>
          <w:szCs w:val="20"/>
        </w:rPr>
        <w:t>I PARAMETRÓW OGNIW</w:t>
      </w:r>
    </w:p>
    <w:p w14:paraId="034EA5A3" w14:textId="77777777" w:rsidR="00EC4C88" w:rsidRPr="00844219" w:rsidRDefault="00EC4C88" w:rsidP="00F8424E">
      <w:pPr>
        <w:jc w:val="both"/>
        <w:rPr>
          <w:bCs/>
          <w:sz w:val="20"/>
          <w:szCs w:val="20"/>
        </w:rPr>
      </w:pPr>
    </w:p>
    <w:p w14:paraId="17A3F44E" w14:textId="20E1DD8C" w:rsidR="00955E35" w:rsidRPr="00844219" w:rsidRDefault="00955E35" w:rsidP="00955E35">
      <w:pPr>
        <w:jc w:val="both"/>
        <w:rPr>
          <w:bCs/>
          <w:sz w:val="20"/>
          <w:szCs w:val="20"/>
        </w:rPr>
      </w:pPr>
      <w:r w:rsidRPr="00844219">
        <w:rPr>
          <w:bCs/>
          <w:sz w:val="20"/>
          <w:szCs w:val="20"/>
        </w:rPr>
        <w:t>moduły fabrycznie nowe, nieużywane</w:t>
      </w:r>
    </w:p>
    <w:p w14:paraId="6BFA8FA5" w14:textId="6DF4F328" w:rsidR="00F8424E" w:rsidRPr="00844219" w:rsidRDefault="00F8424E" w:rsidP="00F8424E">
      <w:pPr>
        <w:jc w:val="both"/>
        <w:rPr>
          <w:bCs/>
          <w:sz w:val="20"/>
          <w:szCs w:val="20"/>
        </w:rPr>
      </w:pPr>
      <w:r w:rsidRPr="00844219">
        <w:rPr>
          <w:bCs/>
          <w:sz w:val="20"/>
          <w:szCs w:val="20"/>
        </w:rPr>
        <w:t>gwarancja produktowa: minimum 1</w:t>
      </w:r>
      <w:r w:rsidR="00F55644" w:rsidRPr="00844219">
        <w:rPr>
          <w:bCs/>
          <w:sz w:val="20"/>
          <w:szCs w:val="20"/>
        </w:rPr>
        <w:t>4</w:t>
      </w:r>
      <w:r w:rsidRPr="00844219">
        <w:rPr>
          <w:bCs/>
          <w:sz w:val="20"/>
          <w:szCs w:val="20"/>
        </w:rPr>
        <w:t xml:space="preserve"> lat, </w:t>
      </w:r>
    </w:p>
    <w:p w14:paraId="0665ABCD" w14:textId="6921364C" w:rsidR="00F8424E" w:rsidRPr="00844219" w:rsidRDefault="00F8424E" w:rsidP="00F8424E">
      <w:pPr>
        <w:jc w:val="both"/>
        <w:rPr>
          <w:bCs/>
          <w:sz w:val="20"/>
          <w:szCs w:val="20"/>
        </w:rPr>
      </w:pPr>
      <w:r w:rsidRPr="00844219">
        <w:rPr>
          <w:bCs/>
          <w:sz w:val="20"/>
          <w:szCs w:val="20"/>
        </w:rPr>
        <w:t>gwarancja wydajności (liniowa): minimum 2</w:t>
      </w:r>
      <w:r w:rsidR="00F55644" w:rsidRPr="00844219">
        <w:rPr>
          <w:bCs/>
          <w:sz w:val="20"/>
          <w:szCs w:val="20"/>
        </w:rPr>
        <w:t>8</w:t>
      </w:r>
      <w:r w:rsidRPr="00844219">
        <w:rPr>
          <w:bCs/>
          <w:sz w:val="20"/>
          <w:szCs w:val="20"/>
        </w:rPr>
        <w:t xml:space="preserve"> lat, </w:t>
      </w:r>
    </w:p>
    <w:p w14:paraId="2F078193" w14:textId="18082998" w:rsidR="00F55644" w:rsidRPr="00844219" w:rsidRDefault="00F55644" w:rsidP="00F8424E">
      <w:pPr>
        <w:jc w:val="both"/>
        <w:rPr>
          <w:bCs/>
          <w:sz w:val="20"/>
          <w:szCs w:val="20"/>
        </w:rPr>
      </w:pPr>
      <w:r w:rsidRPr="00844219">
        <w:rPr>
          <w:bCs/>
          <w:sz w:val="20"/>
          <w:szCs w:val="20"/>
        </w:rPr>
        <w:t>wydajność po upływie 28 lat użytkowania nie mniejsza niż 87%</w:t>
      </w:r>
    </w:p>
    <w:p w14:paraId="680DC3E0" w14:textId="30E1C908" w:rsidR="00F55644" w:rsidRDefault="00F55644" w:rsidP="00F8424E">
      <w:pPr>
        <w:jc w:val="both"/>
        <w:rPr>
          <w:bCs/>
          <w:sz w:val="20"/>
          <w:szCs w:val="20"/>
        </w:rPr>
      </w:pPr>
      <w:r w:rsidRPr="00844219">
        <w:rPr>
          <w:bCs/>
          <w:sz w:val="20"/>
          <w:szCs w:val="20"/>
        </w:rPr>
        <w:t>Wymiar  pojedynczego panelu nie większy niż 2500</w:t>
      </w:r>
      <w:r w:rsidR="00743A91" w:rsidRPr="00844219">
        <w:rPr>
          <w:bCs/>
          <w:sz w:val="20"/>
          <w:szCs w:val="20"/>
        </w:rPr>
        <w:t>x1150</w:t>
      </w:r>
      <w:r w:rsidRPr="00844219">
        <w:rPr>
          <w:bCs/>
          <w:sz w:val="20"/>
          <w:szCs w:val="20"/>
        </w:rPr>
        <w:t xml:space="preserve"> mm</w:t>
      </w:r>
      <w:r w:rsidR="00743A91" w:rsidRPr="00844219">
        <w:rPr>
          <w:bCs/>
          <w:sz w:val="20"/>
          <w:szCs w:val="20"/>
        </w:rPr>
        <w:t xml:space="preserve"> x 40 mm</w:t>
      </w:r>
    </w:p>
    <w:p w14:paraId="57E257B1" w14:textId="77777777" w:rsidR="00501D0B" w:rsidRDefault="00501D0B" w:rsidP="00F8424E">
      <w:pPr>
        <w:jc w:val="both"/>
        <w:rPr>
          <w:bCs/>
          <w:sz w:val="20"/>
          <w:szCs w:val="20"/>
        </w:rPr>
      </w:pPr>
    </w:p>
    <w:p w14:paraId="55889AA0" w14:textId="77777777" w:rsidR="00501D0B" w:rsidRPr="00844219" w:rsidRDefault="00501D0B" w:rsidP="00F8424E">
      <w:pPr>
        <w:jc w:val="both"/>
        <w:rPr>
          <w:bCs/>
          <w:sz w:val="20"/>
          <w:szCs w:val="20"/>
        </w:rPr>
      </w:pPr>
    </w:p>
    <w:p w14:paraId="4C05E4A1" w14:textId="77777777" w:rsidR="00F55644" w:rsidRPr="00844219" w:rsidRDefault="00F55644" w:rsidP="00F8424E">
      <w:pPr>
        <w:jc w:val="both"/>
        <w:rPr>
          <w:bCs/>
          <w:sz w:val="20"/>
          <w:szCs w:val="20"/>
        </w:rPr>
      </w:pPr>
    </w:p>
    <w:p w14:paraId="0FC1F0A3" w14:textId="4BA48F1C" w:rsidR="00F55644" w:rsidRDefault="00F55644" w:rsidP="00F55644">
      <w:pPr>
        <w:jc w:val="both"/>
        <w:rPr>
          <w:bCs/>
          <w:sz w:val="20"/>
          <w:szCs w:val="20"/>
        </w:rPr>
      </w:pPr>
      <w:r w:rsidRPr="00F55644">
        <w:rPr>
          <w:bCs/>
          <w:sz w:val="20"/>
          <w:szCs w:val="20"/>
        </w:rPr>
        <w:lastRenderedPageBreak/>
        <w:t>Charakterystyka mechaniczna</w:t>
      </w:r>
      <w:r w:rsidR="00260990">
        <w:rPr>
          <w:bCs/>
          <w:sz w:val="20"/>
          <w:szCs w:val="20"/>
        </w:rPr>
        <w:t>:</w:t>
      </w:r>
    </w:p>
    <w:p w14:paraId="0BB6BD4A" w14:textId="77777777" w:rsidR="00260990" w:rsidRPr="00F55644" w:rsidRDefault="00260990" w:rsidP="00F55644">
      <w:pPr>
        <w:jc w:val="both"/>
        <w:rPr>
          <w:bCs/>
          <w:sz w:val="20"/>
          <w:szCs w:val="20"/>
        </w:rPr>
      </w:pPr>
    </w:p>
    <w:p w14:paraId="436AE70C" w14:textId="134FAC69" w:rsidR="00743A91" w:rsidRPr="00F55644" w:rsidRDefault="00F55644" w:rsidP="00F55644">
      <w:pPr>
        <w:jc w:val="both"/>
        <w:rPr>
          <w:bCs/>
          <w:sz w:val="20"/>
          <w:szCs w:val="20"/>
        </w:rPr>
      </w:pPr>
      <w:r w:rsidRPr="00F55644">
        <w:rPr>
          <w:bCs/>
          <w:sz w:val="20"/>
          <w:szCs w:val="20"/>
        </w:rPr>
        <w:t>Typ ogniwa</w:t>
      </w:r>
      <w:r w:rsidR="00955E35" w:rsidRPr="00844219">
        <w:rPr>
          <w:bCs/>
          <w:sz w:val="20"/>
          <w:szCs w:val="20"/>
        </w:rPr>
        <w:t>:</w:t>
      </w:r>
      <w:r w:rsidR="00743A91" w:rsidRPr="00844219">
        <w:rPr>
          <w:bCs/>
          <w:sz w:val="20"/>
          <w:szCs w:val="20"/>
        </w:rPr>
        <w:t xml:space="preserve"> </w:t>
      </w:r>
      <w:r w:rsidR="00743A91" w:rsidRPr="00F55644">
        <w:rPr>
          <w:bCs/>
          <w:sz w:val="20"/>
          <w:szCs w:val="20"/>
        </w:rPr>
        <w:t>Monokrystaliczne ogniwu typu N</w:t>
      </w:r>
      <w:r w:rsidR="009D19B5" w:rsidRPr="00844219">
        <w:rPr>
          <w:bCs/>
          <w:sz w:val="20"/>
          <w:szCs w:val="20"/>
        </w:rPr>
        <w:t xml:space="preserve"> </w:t>
      </w:r>
      <w:r w:rsidR="00955E35" w:rsidRPr="00844219">
        <w:rPr>
          <w:bCs/>
          <w:sz w:val="20"/>
          <w:szCs w:val="20"/>
        </w:rPr>
        <w:t>lub równoważne</w:t>
      </w:r>
    </w:p>
    <w:p w14:paraId="534FC231" w14:textId="7CB405C8" w:rsidR="00743A91" w:rsidRPr="00F55644" w:rsidRDefault="00F55644" w:rsidP="00F55644">
      <w:pPr>
        <w:jc w:val="both"/>
        <w:rPr>
          <w:bCs/>
          <w:sz w:val="20"/>
          <w:szCs w:val="20"/>
        </w:rPr>
      </w:pPr>
      <w:r w:rsidRPr="00F55644">
        <w:rPr>
          <w:bCs/>
          <w:sz w:val="20"/>
          <w:szCs w:val="20"/>
        </w:rPr>
        <w:t>Liczba ogniw</w:t>
      </w:r>
      <w:r w:rsidR="00743A91" w:rsidRPr="00844219">
        <w:rPr>
          <w:bCs/>
          <w:sz w:val="20"/>
          <w:szCs w:val="20"/>
        </w:rPr>
        <w:t xml:space="preserve"> </w:t>
      </w:r>
      <w:r w:rsidR="00F52FD3" w:rsidRPr="00844219">
        <w:rPr>
          <w:bCs/>
          <w:sz w:val="20"/>
          <w:szCs w:val="20"/>
        </w:rPr>
        <w:t xml:space="preserve">pojedynczego panelu </w:t>
      </w:r>
      <w:r w:rsidR="00743A91" w:rsidRPr="00844219">
        <w:rPr>
          <w:bCs/>
          <w:sz w:val="20"/>
          <w:szCs w:val="20"/>
        </w:rPr>
        <w:t xml:space="preserve">nie mnie niż </w:t>
      </w:r>
      <w:r w:rsidR="00743A91" w:rsidRPr="00F55644">
        <w:rPr>
          <w:bCs/>
          <w:sz w:val="20"/>
          <w:szCs w:val="20"/>
        </w:rPr>
        <w:t>15</w:t>
      </w:r>
      <w:r w:rsidR="00743A91" w:rsidRPr="00844219">
        <w:rPr>
          <w:bCs/>
          <w:sz w:val="20"/>
          <w:szCs w:val="20"/>
        </w:rPr>
        <w:t>0</w:t>
      </w:r>
    </w:p>
    <w:p w14:paraId="32D1C8A1" w14:textId="05845E89" w:rsidR="00743A91" w:rsidRPr="00F55644" w:rsidRDefault="00F55644" w:rsidP="00743A91">
      <w:pPr>
        <w:jc w:val="both"/>
        <w:rPr>
          <w:bCs/>
          <w:sz w:val="20"/>
          <w:szCs w:val="20"/>
        </w:rPr>
      </w:pPr>
      <w:r w:rsidRPr="00F55644">
        <w:rPr>
          <w:bCs/>
          <w:sz w:val="20"/>
          <w:szCs w:val="20"/>
        </w:rPr>
        <w:t>Masa</w:t>
      </w:r>
      <w:r w:rsidR="00743A91" w:rsidRPr="00844219">
        <w:rPr>
          <w:bCs/>
          <w:sz w:val="20"/>
          <w:szCs w:val="20"/>
        </w:rPr>
        <w:t xml:space="preserve">  nie większa niż </w:t>
      </w:r>
      <w:r w:rsidR="00743A91" w:rsidRPr="00F55644">
        <w:rPr>
          <w:bCs/>
          <w:sz w:val="20"/>
          <w:szCs w:val="20"/>
        </w:rPr>
        <w:t>3</w:t>
      </w:r>
      <w:r w:rsidR="00743A91" w:rsidRPr="00844219">
        <w:rPr>
          <w:bCs/>
          <w:sz w:val="20"/>
          <w:szCs w:val="20"/>
        </w:rPr>
        <w:t>6</w:t>
      </w:r>
      <w:r w:rsidR="00743A91" w:rsidRPr="00F55644">
        <w:rPr>
          <w:bCs/>
          <w:sz w:val="20"/>
          <w:szCs w:val="20"/>
        </w:rPr>
        <w:t xml:space="preserve"> kg</w:t>
      </w:r>
    </w:p>
    <w:p w14:paraId="0E9EE74D" w14:textId="733D2F1A" w:rsidR="00F55644" w:rsidRPr="00844219" w:rsidRDefault="00743A91" w:rsidP="00F55644">
      <w:pPr>
        <w:jc w:val="both"/>
        <w:rPr>
          <w:bCs/>
          <w:sz w:val="20"/>
          <w:szCs w:val="20"/>
        </w:rPr>
      </w:pPr>
      <w:r w:rsidRPr="00844219">
        <w:rPr>
          <w:bCs/>
          <w:sz w:val="20"/>
          <w:szCs w:val="20"/>
        </w:rPr>
        <w:t>Powłoka antyrefleksyjna dla szyby przedniej o grubości nie mniejszej niż 1 mm</w:t>
      </w:r>
    </w:p>
    <w:p w14:paraId="0D44F3B5" w14:textId="6BDB9B4D" w:rsidR="00743A91" w:rsidRPr="00F55644" w:rsidRDefault="00743A91" w:rsidP="00743A91">
      <w:pPr>
        <w:jc w:val="both"/>
        <w:rPr>
          <w:bCs/>
          <w:sz w:val="20"/>
          <w:szCs w:val="20"/>
        </w:rPr>
      </w:pPr>
      <w:r w:rsidRPr="00F55644">
        <w:rPr>
          <w:bCs/>
          <w:sz w:val="20"/>
          <w:szCs w:val="20"/>
        </w:rPr>
        <w:t>Szyba tylna</w:t>
      </w:r>
      <w:r w:rsidRPr="00844219">
        <w:rPr>
          <w:bCs/>
          <w:sz w:val="20"/>
          <w:szCs w:val="20"/>
        </w:rPr>
        <w:t>:</w:t>
      </w:r>
      <w:r w:rsidRPr="00F55644">
        <w:rPr>
          <w:bCs/>
          <w:sz w:val="20"/>
          <w:szCs w:val="20"/>
        </w:rPr>
        <w:t xml:space="preserve"> </w:t>
      </w:r>
      <w:r w:rsidRPr="00844219">
        <w:rPr>
          <w:bCs/>
          <w:sz w:val="20"/>
          <w:szCs w:val="20"/>
        </w:rPr>
        <w:t>szkoło hartowane</w:t>
      </w:r>
    </w:p>
    <w:p w14:paraId="126721E1" w14:textId="71F459FD" w:rsidR="00743A91" w:rsidRPr="00844219" w:rsidRDefault="00743A91" w:rsidP="00F55644">
      <w:pPr>
        <w:jc w:val="both"/>
        <w:rPr>
          <w:bCs/>
          <w:sz w:val="20"/>
          <w:szCs w:val="20"/>
        </w:rPr>
      </w:pPr>
      <w:r w:rsidRPr="00844219">
        <w:rPr>
          <w:bCs/>
          <w:sz w:val="20"/>
          <w:szCs w:val="20"/>
        </w:rPr>
        <w:t>Stopień ochrony przyłącza</w:t>
      </w:r>
      <w:r w:rsidR="00955E35" w:rsidRPr="00844219">
        <w:rPr>
          <w:bCs/>
          <w:sz w:val="20"/>
          <w:szCs w:val="20"/>
        </w:rPr>
        <w:t>:</w:t>
      </w:r>
      <w:r w:rsidRPr="00844219">
        <w:rPr>
          <w:bCs/>
          <w:sz w:val="20"/>
          <w:szCs w:val="20"/>
        </w:rPr>
        <w:t xml:space="preserve"> IP68</w:t>
      </w:r>
    </w:p>
    <w:p w14:paraId="129769C3" w14:textId="7439A6F0" w:rsidR="00743A91" w:rsidRPr="00844219" w:rsidRDefault="00F52FD3" w:rsidP="00F55644">
      <w:pPr>
        <w:jc w:val="both"/>
        <w:rPr>
          <w:bCs/>
          <w:sz w:val="20"/>
          <w:szCs w:val="20"/>
        </w:rPr>
      </w:pPr>
      <w:r w:rsidRPr="00844219">
        <w:rPr>
          <w:bCs/>
          <w:sz w:val="20"/>
          <w:szCs w:val="20"/>
        </w:rPr>
        <w:t>Moc maksymalna (Pmax): 450-6</w:t>
      </w:r>
      <w:r w:rsidR="009D19B5" w:rsidRPr="00844219">
        <w:rPr>
          <w:bCs/>
          <w:sz w:val="20"/>
          <w:szCs w:val="20"/>
        </w:rPr>
        <w:t>40</w:t>
      </w:r>
      <w:r w:rsidRPr="00844219">
        <w:rPr>
          <w:bCs/>
          <w:sz w:val="20"/>
          <w:szCs w:val="20"/>
        </w:rPr>
        <w:t xml:space="preserve"> Wp</w:t>
      </w:r>
    </w:p>
    <w:p w14:paraId="3BE1EFDB" w14:textId="4272DD67" w:rsidR="00F52FD3" w:rsidRPr="00F55644" w:rsidRDefault="00F52FD3" w:rsidP="00F55644">
      <w:pPr>
        <w:jc w:val="both"/>
        <w:rPr>
          <w:bCs/>
          <w:sz w:val="20"/>
          <w:szCs w:val="20"/>
        </w:rPr>
      </w:pPr>
      <w:r w:rsidRPr="00844219">
        <w:rPr>
          <w:bCs/>
          <w:sz w:val="20"/>
          <w:szCs w:val="20"/>
        </w:rPr>
        <w:t>Napięcie mocy maksymalnej (Vmp)</w:t>
      </w:r>
      <w:r w:rsidR="00955E35" w:rsidRPr="00844219">
        <w:rPr>
          <w:bCs/>
          <w:sz w:val="20"/>
          <w:szCs w:val="20"/>
        </w:rPr>
        <w:t>:</w:t>
      </w:r>
      <w:r w:rsidRPr="00844219">
        <w:rPr>
          <w:bCs/>
          <w:sz w:val="20"/>
          <w:szCs w:val="20"/>
        </w:rPr>
        <w:t xml:space="preserve"> 42,3-46,5 V</w:t>
      </w:r>
    </w:p>
    <w:p w14:paraId="64365178" w14:textId="7BF30AA3" w:rsidR="00F55644" w:rsidRPr="00844219" w:rsidRDefault="00D54297" w:rsidP="00F8424E">
      <w:pPr>
        <w:jc w:val="both"/>
        <w:rPr>
          <w:bCs/>
          <w:sz w:val="20"/>
          <w:szCs w:val="20"/>
        </w:rPr>
      </w:pPr>
      <w:r w:rsidRPr="00844219">
        <w:rPr>
          <w:bCs/>
          <w:sz w:val="20"/>
          <w:szCs w:val="20"/>
        </w:rPr>
        <w:t>Natężenie prądu mocy maksymalnej (Imp)</w:t>
      </w:r>
      <w:r w:rsidR="00955E35" w:rsidRPr="00844219">
        <w:rPr>
          <w:bCs/>
          <w:sz w:val="20"/>
          <w:szCs w:val="20"/>
        </w:rPr>
        <w:t>:</w:t>
      </w:r>
      <w:r w:rsidRPr="00844219">
        <w:rPr>
          <w:bCs/>
          <w:sz w:val="20"/>
          <w:szCs w:val="20"/>
        </w:rPr>
        <w:t xml:space="preserve"> 10,8-13,7 A</w:t>
      </w:r>
    </w:p>
    <w:p w14:paraId="446C3F70" w14:textId="35EC151D" w:rsidR="00F55644" w:rsidRPr="00844219" w:rsidRDefault="00D54297" w:rsidP="00F8424E">
      <w:pPr>
        <w:jc w:val="both"/>
        <w:rPr>
          <w:bCs/>
          <w:sz w:val="20"/>
          <w:szCs w:val="20"/>
        </w:rPr>
      </w:pPr>
      <w:r w:rsidRPr="00844219">
        <w:rPr>
          <w:bCs/>
          <w:sz w:val="20"/>
          <w:szCs w:val="20"/>
        </w:rPr>
        <w:t>Napięcie obwodu otwartego (Voc)</w:t>
      </w:r>
      <w:r w:rsidR="00955E35" w:rsidRPr="00844219">
        <w:rPr>
          <w:bCs/>
          <w:sz w:val="20"/>
          <w:szCs w:val="20"/>
        </w:rPr>
        <w:t>:</w:t>
      </w:r>
      <w:r w:rsidRPr="00844219">
        <w:rPr>
          <w:bCs/>
          <w:sz w:val="20"/>
          <w:szCs w:val="20"/>
        </w:rPr>
        <w:t xml:space="preserve">  51,0-56 V</w:t>
      </w:r>
    </w:p>
    <w:p w14:paraId="192FE1FC" w14:textId="3CF2C3CA" w:rsidR="00F55644" w:rsidRPr="00844219" w:rsidRDefault="00D54297" w:rsidP="00F8424E">
      <w:pPr>
        <w:jc w:val="both"/>
        <w:rPr>
          <w:bCs/>
          <w:sz w:val="20"/>
          <w:szCs w:val="20"/>
        </w:rPr>
      </w:pPr>
      <w:r w:rsidRPr="00844219">
        <w:rPr>
          <w:bCs/>
          <w:sz w:val="20"/>
          <w:szCs w:val="20"/>
        </w:rPr>
        <w:t>Prąd obwodu zwartego (Isc)</w:t>
      </w:r>
      <w:r w:rsidR="00955E35" w:rsidRPr="00844219">
        <w:rPr>
          <w:bCs/>
          <w:sz w:val="20"/>
          <w:szCs w:val="20"/>
        </w:rPr>
        <w:t>:</w:t>
      </w:r>
      <w:r w:rsidRPr="00844219">
        <w:rPr>
          <w:bCs/>
          <w:sz w:val="20"/>
          <w:szCs w:val="20"/>
        </w:rPr>
        <w:t xml:space="preserve"> 11,2 – 14,5 A</w:t>
      </w:r>
    </w:p>
    <w:p w14:paraId="7ACCC450" w14:textId="484DF672" w:rsidR="00F55644" w:rsidRPr="00844219" w:rsidRDefault="00D54297" w:rsidP="00F8424E">
      <w:pPr>
        <w:jc w:val="both"/>
        <w:rPr>
          <w:bCs/>
          <w:sz w:val="20"/>
          <w:szCs w:val="20"/>
        </w:rPr>
      </w:pPr>
      <w:r w:rsidRPr="00844219">
        <w:rPr>
          <w:bCs/>
          <w:sz w:val="20"/>
          <w:szCs w:val="20"/>
        </w:rPr>
        <w:t>Sprawność modułu STC (%)</w:t>
      </w:r>
      <w:r w:rsidR="00955E35" w:rsidRPr="00844219">
        <w:rPr>
          <w:bCs/>
          <w:sz w:val="20"/>
          <w:szCs w:val="20"/>
        </w:rPr>
        <w:t>:</w:t>
      </w:r>
      <w:r w:rsidRPr="00844219">
        <w:rPr>
          <w:bCs/>
          <w:sz w:val="20"/>
          <w:szCs w:val="20"/>
        </w:rPr>
        <w:t xml:space="preserve"> 21-23 %</w:t>
      </w:r>
    </w:p>
    <w:p w14:paraId="225474C2" w14:textId="77777777" w:rsidR="00F8424E" w:rsidRPr="00844219" w:rsidRDefault="00F8424E" w:rsidP="006B68CB">
      <w:pPr>
        <w:jc w:val="both"/>
        <w:rPr>
          <w:bCs/>
          <w:sz w:val="20"/>
          <w:szCs w:val="20"/>
        </w:rPr>
      </w:pPr>
    </w:p>
    <w:p w14:paraId="4F011D0C" w14:textId="776F148A" w:rsidR="00F8424E" w:rsidRDefault="00F8424E" w:rsidP="00F8424E">
      <w:pPr>
        <w:jc w:val="both"/>
        <w:rPr>
          <w:bCs/>
          <w:sz w:val="20"/>
          <w:szCs w:val="20"/>
        </w:rPr>
      </w:pPr>
      <w:r w:rsidRPr="00844219">
        <w:rPr>
          <w:bCs/>
          <w:sz w:val="20"/>
          <w:szCs w:val="20"/>
        </w:rPr>
        <w:t xml:space="preserve">POZOSTAŁE ELEMENTY </w:t>
      </w:r>
    </w:p>
    <w:p w14:paraId="1B650614" w14:textId="77777777" w:rsidR="00260990" w:rsidRPr="00844219" w:rsidRDefault="00260990" w:rsidP="00F8424E">
      <w:pPr>
        <w:jc w:val="both"/>
        <w:rPr>
          <w:bCs/>
          <w:sz w:val="20"/>
          <w:szCs w:val="20"/>
        </w:rPr>
      </w:pPr>
    </w:p>
    <w:p w14:paraId="78C42F6C" w14:textId="77777777" w:rsidR="00F8424E" w:rsidRPr="00844219" w:rsidRDefault="00F8424E" w:rsidP="00F8424E">
      <w:pPr>
        <w:jc w:val="both"/>
        <w:rPr>
          <w:bCs/>
          <w:sz w:val="20"/>
          <w:szCs w:val="20"/>
        </w:rPr>
      </w:pPr>
      <w:r w:rsidRPr="00844219">
        <w:rPr>
          <w:bCs/>
          <w:sz w:val="20"/>
          <w:szCs w:val="20"/>
        </w:rPr>
        <w:t xml:space="preserve">● konstrukcja montażowa – min. 10 lat gwarancji, </w:t>
      </w:r>
    </w:p>
    <w:p w14:paraId="195C28D0" w14:textId="77777777" w:rsidR="00F8424E" w:rsidRPr="00844219" w:rsidRDefault="00F8424E" w:rsidP="00F8424E">
      <w:pPr>
        <w:jc w:val="both"/>
        <w:rPr>
          <w:bCs/>
          <w:sz w:val="20"/>
          <w:szCs w:val="20"/>
        </w:rPr>
      </w:pPr>
      <w:r w:rsidRPr="00844219">
        <w:rPr>
          <w:bCs/>
          <w:sz w:val="20"/>
          <w:szCs w:val="20"/>
        </w:rPr>
        <w:t xml:space="preserve">● zabezpieczenia, rozdzielnice, okablowanie – zgodnie z gwarancją producenta, nie krócej niż 24 miesiące. </w:t>
      </w:r>
    </w:p>
    <w:p w14:paraId="43FFA71F" w14:textId="77777777" w:rsidR="00D741D3" w:rsidRDefault="00D741D3" w:rsidP="00F8424E">
      <w:pPr>
        <w:jc w:val="both"/>
        <w:rPr>
          <w:bCs/>
          <w:sz w:val="20"/>
          <w:szCs w:val="20"/>
        </w:rPr>
      </w:pPr>
    </w:p>
    <w:p w14:paraId="00745DBD" w14:textId="77777777" w:rsidR="005833E2" w:rsidRPr="005833E2" w:rsidRDefault="005833E2" w:rsidP="005833E2">
      <w:pPr>
        <w:jc w:val="both"/>
        <w:rPr>
          <w:b/>
          <w:bCs/>
          <w:sz w:val="20"/>
          <w:szCs w:val="20"/>
        </w:rPr>
      </w:pPr>
      <w:r w:rsidRPr="005833E2">
        <w:rPr>
          <w:b/>
          <w:bCs/>
          <w:sz w:val="20"/>
          <w:szCs w:val="20"/>
        </w:rPr>
        <w:t>Wymagania wobec Wykonawcy</w:t>
      </w:r>
    </w:p>
    <w:p w14:paraId="0B3CD116" w14:textId="77777777" w:rsidR="005833E2" w:rsidRPr="005833E2" w:rsidRDefault="005833E2" w:rsidP="005833E2">
      <w:pPr>
        <w:jc w:val="both"/>
        <w:rPr>
          <w:bCs/>
          <w:sz w:val="20"/>
          <w:szCs w:val="20"/>
        </w:rPr>
      </w:pPr>
    </w:p>
    <w:p w14:paraId="372E0007" w14:textId="77777777" w:rsidR="005833E2" w:rsidRPr="005833E2" w:rsidRDefault="005833E2" w:rsidP="005833E2">
      <w:pPr>
        <w:jc w:val="both"/>
        <w:rPr>
          <w:bCs/>
          <w:sz w:val="20"/>
          <w:szCs w:val="20"/>
        </w:rPr>
      </w:pPr>
      <w:r w:rsidRPr="005833E2">
        <w:rPr>
          <w:bCs/>
          <w:sz w:val="20"/>
          <w:szCs w:val="20"/>
        </w:rPr>
        <w:t xml:space="preserve">Wykonawca odpowiedzialny będzie za całokształt, w tym za przebieg oraz terminowe wykonanie przedmiotu umowy i dostaw materiałów niezbędnych do jego realizacji. </w:t>
      </w:r>
    </w:p>
    <w:p w14:paraId="0217E4E0" w14:textId="77777777" w:rsidR="005833E2" w:rsidRPr="00844219" w:rsidRDefault="005833E2" w:rsidP="00F8424E">
      <w:pPr>
        <w:jc w:val="both"/>
        <w:rPr>
          <w:bCs/>
          <w:sz w:val="20"/>
          <w:szCs w:val="20"/>
        </w:rPr>
      </w:pPr>
    </w:p>
    <w:p w14:paraId="1FB2C0FB" w14:textId="4E9A282C" w:rsidR="00F8424E" w:rsidRPr="00844219" w:rsidRDefault="00F8424E" w:rsidP="00F8424E">
      <w:pPr>
        <w:jc w:val="both"/>
        <w:rPr>
          <w:bCs/>
          <w:sz w:val="20"/>
          <w:szCs w:val="20"/>
        </w:rPr>
      </w:pPr>
      <w:r w:rsidRPr="00844219">
        <w:rPr>
          <w:bCs/>
          <w:sz w:val="20"/>
          <w:szCs w:val="20"/>
        </w:rPr>
        <w:t xml:space="preserve">Wykonawca odpowiedzialny jest za jakość, zgodność z warunkami technicznymi i jakościowymi określonymi dla przedmiotu zamówienia do czasu wygaśnięcia zobowiązań Wykonawcy wobec Zamawiającego. </w:t>
      </w:r>
    </w:p>
    <w:p w14:paraId="2B162316" w14:textId="77777777" w:rsidR="00F8424E" w:rsidRPr="00844219" w:rsidRDefault="00F8424E" w:rsidP="00F8424E">
      <w:pPr>
        <w:jc w:val="both"/>
        <w:rPr>
          <w:bCs/>
          <w:sz w:val="20"/>
          <w:szCs w:val="20"/>
        </w:rPr>
      </w:pPr>
    </w:p>
    <w:p w14:paraId="0B4CD7F7" w14:textId="3BAAB963" w:rsidR="00F8424E" w:rsidRPr="00844219" w:rsidRDefault="00F8424E" w:rsidP="00F8424E">
      <w:pPr>
        <w:jc w:val="both"/>
        <w:rPr>
          <w:bCs/>
          <w:sz w:val="20"/>
          <w:szCs w:val="20"/>
        </w:rPr>
      </w:pPr>
      <w:r w:rsidRPr="00844219">
        <w:rPr>
          <w:bCs/>
          <w:sz w:val="20"/>
          <w:szCs w:val="20"/>
        </w:rPr>
        <w:t xml:space="preserve">Wymagana jest należyta staranność przy realizacji zamówienia. </w:t>
      </w:r>
    </w:p>
    <w:p w14:paraId="15379C9C" w14:textId="77777777" w:rsidR="00F8424E" w:rsidRPr="00844219" w:rsidRDefault="00F8424E" w:rsidP="00F8424E">
      <w:pPr>
        <w:jc w:val="both"/>
        <w:rPr>
          <w:bCs/>
          <w:sz w:val="20"/>
          <w:szCs w:val="20"/>
        </w:rPr>
      </w:pPr>
    </w:p>
    <w:p w14:paraId="7E67BFA5" w14:textId="14F698C9" w:rsidR="00F8424E" w:rsidRPr="00844219" w:rsidRDefault="00F8424E" w:rsidP="00F8424E">
      <w:pPr>
        <w:jc w:val="both"/>
        <w:rPr>
          <w:bCs/>
          <w:sz w:val="20"/>
          <w:szCs w:val="20"/>
        </w:rPr>
      </w:pPr>
      <w:r w:rsidRPr="00844219">
        <w:rPr>
          <w:bCs/>
          <w:sz w:val="20"/>
          <w:szCs w:val="20"/>
        </w:rPr>
        <w:t>W przypadkach gdy w opisie przedmiotu zamówienia wskazano znaki towarowe, patenty lub konkretne pochodzenie, źródło lub szczególny proces, który charakteryzuje produkt lub usługi dostarczane przez konkretnego wykonawcę Zamawiający informuje, że dopuszcza możliwość zastosowania rozwiązań równoważnych. W przypadku, gdy Zamawiający korzysta z możliwości zastosowania odniesienia do specyfikacji technicznych lub norm właściwych dla Europejskiego Obszaru Gospodarczego, Wykonawca udowodni w swojej ofercie,</w:t>
      </w:r>
      <w:r w:rsidR="00737A64" w:rsidRPr="00844219">
        <w:rPr>
          <w:bCs/>
          <w:sz w:val="20"/>
          <w:szCs w:val="20"/>
        </w:rPr>
        <w:t xml:space="preserve"> że </w:t>
      </w:r>
      <w:r w:rsidRPr="00844219">
        <w:rPr>
          <w:bCs/>
          <w:sz w:val="20"/>
          <w:szCs w:val="20"/>
        </w:rPr>
        <w:t xml:space="preserve">proponowane rozwiązania w równoważnym stopniu spełniają̨ wymagania określone w zapytaniu ofertowym. </w:t>
      </w:r>
    </w:p>
    <w:p w14:paraId="7F60D352" w14:textId="77777777" w:rsidR="00F8424E" w:rsidRPr="00844219" w:rsidRDefault="00F8424E" w:rsidP="00F8424E">
      <w:pPr>
        <w:jc w:val="both"/>
        <w:rPr>
          <w:bCs/>
          <w:sz w:val="20"/>
          <w:szCs w:val="20"/>
        </w:rPr>
      </w:pPr>
    </w:p>
    <w:p w14:paraId="4097EB99" w14:textId="24409ED9" w:rsidR="00F8424E" w:rsidRPr="00844219" w:rsidRDefault="00F8424E" w:rsidP="00F8424E">
      <w:pPr>
        <w:jc w:val="both"/>
        <w:rPr>
          <w:bCs/>
          <w:sz w:val="20"/>
          <w:szCs w:val="20"/>
        </w:rPr>
      </w:pPr>
      <w:r w:rsidRPr="00844219">
        <w:rPr>
          <w:bCs/>
          <w:sz w:val="20"/>
          <w:szCs w:val="20"/>
        </w:rPr>
        <w:t xml:space="preserve">W przypadku opisania przedmiotu zamówienia za pomocą norm, aprobat, specyfikacji technicznych Zamawiający dopuszcza rozwiązanie równoważne. </w:t>
      </w:r>
    </w:p>
    <w:p w14:paraId="1325FDC7" w14:textId="77777777" w:rsidR="00F8424E" w:rsidRPr="00844219" w:rsidRDefault="00F8424E" w:rsidP="00F8424E">
      <w:pPr>
        <w:jc w:val="both"/>
        <w:rPr>
          <w:bCs/>
          <w:sz w:val="20"/>
          <w:szCs w:val="20"/>
        </w:rPr>
      </w:pPr>
    </w:p>
    <w:p w14:paraId="33857E21" w14:textId="6E330321" w:rsidR="00F8424E" w:rsidRPr="00844219" w:rsidRDefault="00F8424E" w:rsidP="00F8424E">
      <w:pPr>
        <w:jc w:val="both"/>
        <w:rPr>
          <w:bCs/>
          <w:sz w:val="20"/>
          <w:szCs w:val="20"/>
        </w:rPr>
      </w:pPr>
      <w:r w:rsidRPr="00844219">
        <w:rPr>
          <w:bCs/>
          <w:sz w:val="20"/>
          <w:szCs w:val="20"/>
        </w:rPr>
        <w:t xml:space="preserve">Przedmiot zamówienia musi być wykonany z nowych i pełnowartościowych materiałów. </w:t>
      </w:r>
    </w:p>
    <w:p w14:paraId="234492BB" w14:textId="77777777" w:rsidR="00F8424E" w:rsidRPr="00844219" w:rsidRDefault="00F8424E" w:rsidP="00F8424E">
      <w:pPr>
        <w:jc w:val="both"/>
        <w:rPr>
          <w:bCs/>
          <w:sz w:val="20"/>
          <w:szCs w:val="20"/>
        </w:rPr>
      </w:pPr>
    </w:p>
    <w:p w14:paraId="5605C134" w14:textId="075F8965" w:rsidR="00F8424E" w:rsidRPr="009C21B7" w:rsidRDefault="00F8424E" w:rsidP="00F8424E">
      <w:pPr>
        <w:jc w:val="both"/>
        <w:rPr>
          <w:b/>
          <w:sz w:val="20"/>
          <w:szCs w:val="20"/>
        </w:rPr>
      </w:pPr>
      <w:r w:rsidRPr="00844219">
        <w:rPr>
          <w:bCs/>
          <w:sz w:val="20"/>
          <w:szCs w:val="20"/>
        </w:rPr>
        <w:t xml:space="preserve">Terminem początkowym realizacji przedmiotu zamówienia jest termin podpisania umowy, a terminem kończącym jest termin dokonania odbioru końcowego bez uwag. Z odbioru będzie sporządzony protokół odbioru. </w:t>
      </w:r>
      <w:r w:rsidR="00196743" w:rsidRPr="00844219">
        <w:rPr>
          <w:bCs/>
          <w:sz w:val="20"/>
          <w:szCs w:val="20"/>
        </w:rPr>
        <w:t xml:space="preserve">Elementem niezbędnym do sporządzenia protokołu odbioru będzie </w:t>
      </w:r>
      <w:r w:rsidR="00196743" w:rsidRPr="009C21B7">
        <w:rPr>
          <w:b/>
          <w:sz w:val="20"/>
          <w:szCs w:val="20"/>
          <w:u w:val="single"/>
        </w:rPr>
        <w:t>potwierdzenie  złożenia wniosku do operatora o gotowość uruchomienia instalacji</w:t>
      </w:r>
      <w:r w:rsidR="000D310E" w:rsidRPr="009C21B7">
        <w:rPr>
          <w:b/>
          <w:sz w:val="20"/>
          <w:szCs w:val="20"/>
          <w:u w:val="single"/>
        </w:rPr>
        <w:t xml:space="preserve"> – potwierdzającego, że instalacja została wykonana zgodnie z warunkami przyłączenia, przepisami i sztuką.</w:t>
      </w:r>
    </w:p>
    <w:p w14:paraId="724EBC4E" w14:textId="77777777" w:rsidR="00AA2B33" w:rsidRPr="00504F0D" w:rsidRDefault="00AA2B33" w:rsidP="00F8424E">
      <w:pPr>
        <w:jc w:val="both"/>
        <w:rPr>
          <w:b/>
          <w:sz w:val="20"/>
          <w:szCs w:val="20"/>
        </w:rPr>
      </w:pPr>
    </w:p>
    <w:p w14:paraId="5BE01083" w14:textId="77777777" w:rsidR="000F48FC" w:rsidRPr="00504F0D" w:rsidRDefault="000F48FC" w:rsidP="000F48FC">
      <w:pPr>
        <w:pStyle w:val="Default"/>
        <w:rPr>
          <w:sz w:val="20"/>
          <w:szCs w:val="20"/>
        </w:rPr>
      </w:pPr>
      <w:r w:rsidRPr="00504F0D">
        <w:rPr>
          <w:sz w:val="20"/>
          <w:szCs w:val="20"/>
        </w:rPr>
        <w:t xml:space="preserve">Zamówienie może być udzielone podmiotowi, który: </w:t>
      </w:r>
    </w:p>
    <w:p w14:paraId="61F6A0CA" w14:textId="77777777" w:rsidR="00D741D3" w:rsidRPr="00504F0D" w:rsidRDefault="00D741D3" w:rsidP="000F48FC">
      <w:pPr>
        <w:pStyle w:val="Default"/>
        <w:rPr>
          <w:sz w:val="20"/>
          <w:szCs w:val="20"/>
        </w:rPr>
      </w:pPr>
    </w:p>
    <w:p w14:paraId="31BA21CE" w14:textId="77777777" w:rsidR="00737A64" w:rsidRPr="00504F0D" w:rsidRDefault="000F48FC" w:rsidP="00737A64">
      <w:pPr>
        <w:pStyle w:val="Default"/>
        <w:rPr>
          <w:sz w:val="20"/>
          <w:szCs w:val="20"/>
        </w:rPr>
      </w:pPr>
      <w:r w:rsidRPr="00504F0D">
        <w:rPr>
          <w:sz w:val="20"/>
          <w:szCs w:val="20"/>
        </w:rPr>
        <w:t xml:space="preserve">● prowadzi działalność gospodarczą w zakresie realizacji instalacji fotowoltaicznych nieprzerwanie od co najmniej 5 lat, </w:t>
      </w:r>
    </w:p>
    <w:p w14:paraId="0ABFCC32" w14:textId="77777777" w:rsidR="00737A64" w:rsidRPr="00504F0D" w:rsidRDefault="00737A64" w:rsidP="00737A64">
      <w:pPr>
        <w:pStyle w:val="Default"/>
        <w:rPr>
          <w:sz w:val="20"/>
          <w:szCs w:val="20"/>
        </w:rPr>
      </w:pPr>
    </w:p>
    <w:p w14:paraId="4B652CF0" w14:textId="4CAFAE55" w:rsidR="005A61B6" w:rsidRPr="00504F0D" w:rsidRDefault="005A61B6" w:rsidP="00737A64">
      <w:pPr>
        <w:pStyle w:val="Default"/>
        <w:rPr>
          <w:sz w:val="20"/>
          <w:szCs w:val="20"/>
        </w:rPr>
      </w:pPr>
      <w:r w:rsidRPr="00504F0D">
        <w:rPr>
          <w:b/>
          <w:bCs/>
          <w:sz w:val="20"/>
          <w:szCs w:val="20"/>
        </w:rPr>
        <w:t>Warunek dotyczący zdolności technicznej i zawodowej</w:t>
      </w:r>
    </w:p>
    <w:p w14:paraId="0379C623" w14:textId="39962074" w:rsidR="005A61B6" w:rsidRPr="00F921BA" w:rsidRDefault="005A61B6" w:rsidP="005833E2">
      <w:pPr>
        <w:pStyle w:val="Akapitzlist"/>
        <w:numPr>
          <w:ilvl w:val="0"/>
          <w:numId w:val="33"/>
        </w:numPr>
        <w:spacing w:before="100" w:beforeAutospacing="1" w:after="100" w:afterAutospacing="1" w:line="300" w:lineRule="atLeast"/>
        <w:rPr>
          <w:rFonts w:ascii="Times New Roman" w:hAnsi="Times New Roman"/>
          <w:sz w:val="20"/>
          <w:szCs w:val="20"/>
        </w:rPr>
      </w:pPr>
      <w:r w:rsidRPr="00F921BA">
        <w:rPr>
          <w:rFonts w:ascii="Times New Roman" w:hAnsi="Times New Roman"/>
          <w:sz w:val="20"/>
          <w:szCs w:val="20"/>
        </w:rPr>
        <w:t xml:space="preserve">Warunek dotyczący zdolności technicznej zostanie spełniony, jeżeli Wykonawca wykaże, że w okresie ostatnich pięciu lat przed upływem terminu składania ofert, a jeżeli okres prowadzenia działalności jest krótszy – w tym okresie, wykonał co najmniej 3 dostawy wraz z montażem instalacji o mocy min. 150 kWp </w:t>
      </w:r>
      <w:r w:rsidRPr="00F921BA">
        <w:rPr>
          <w:rFonts w:ascii="Times New Roman" w:hAnsi="Times New Roman"/>
          <w:sz w:val="20"/>
          <w:szCs w:val="20"/>
        </w:rPr>
        <w:lastRenderedPageBreak/>
        <w:t>odnawialnego źródła energii w rozumieniu art.2 pkt 13 ustawy z dnia 20 lutego 2015 r. o odnawialnych źródłach energii (t.</w:t>
      </w:r>
      <w:r w:rsidR="00C1593F" w:rsidRPr="00F921BA">
        <w:rPr>
          <w:rFonts w:ascii="Times New Roman" w:hAnsi="Times New Roman"/>
          <w:sz w:val="20"/>
          <w:szCs w:val="20"/>
        </w:rPr>
        <w:t xml:space="preserve"> </w:t>
      </w:r>
      <w:r w:rsidRPr="00F921BA">
        <w:rPr>
          <w:rFonts w:ascii="Times New Roman" w:hAnsi="Times New Roman"/>
          <w:sz w:val="20"/>
          <w:szCs w:val="20"/>
        </w:rPr>
        <w:t>J.</w:t>
      </w:r>
      <w:r w:rsidR="00C1593F" w:rsidRPr="00F921BA">
        <w:rPr>
          <w:rFonts w:ascii="Times New Roman" w:hAnsi="Times New Roman"/>
          <w:sz w:val="20"/>
          <w:szCs w:val="20"/>
        </w:rPr>
        <w:t xml:space="preserve"> </w:t>
      </w:r>
      <w:r w:rsidRPr="00F921BA">
        <w:rPr>
          <w:rFonts w:ascii="Times New Roman" w:hAnsi="Times New Roman"/>
          <w:sz w:val="20"/>
          <w:szCs w:val="20"/>
        </w:rPr>
        <w:t xml:space="preserve">Dz. U z 2024 r poz. 1361 z późn.zm.), o wartości co najmniej </w:t>
      </w:r>
      <w:r w:rsidR="00511132" w:rsidRPr="00F921BA">
        <w:rPr>
          <w:rFonts w:ascii="Times New Roman" w:hAnsi="Times New Roman"/>
          <w:sz w:val="20"/>
          <w:szCs w:val="20"/>
        </w:rPr>
        <w:t>8</w:t>
      </w:r>
      <w:r w:rsidRPr="00F921BA">
        <w:rPr>
          <w:rFonts w:ascii="Times New Roman" w:hAnsi="Times New Roman"/>
          <w:sz w:val="20"/>
          <w:szCs w:val="20"/>
        </w:rPr>
        <w:t>00 000,00 PLN brutto</w:t>
      </w:r>
      <w:r w:rsidR="005833E2" w:rsidRPr="00F921BA">
        <w:rPr>
          <w:rFonts w:ascii="Times New Roman" w:hAnsi="Times New Roman"/>
          <w:sz w:val="20"/>
          <w:szCs w:val="20"/>
        </w:rPr>
        <w:t>.</w:t>
      </w:r>
    </w:p>
    <w:p w14:paraId="7CFE0F19" w14:textId="481B701B" w:rsidR="005833E2" w:rsidRPr="00F921BA" w:rsidRDefault="005833E2" w:rsidP="00F921BA">
      <w:pPr>
        <w:pStyle w:val="Akapitzlist"/>
        <w:numPr>
          <w:ilvl w:val="0"/>
          <w:numId w:val="33"/>
        </w:numPr>
        <w:spacing w:before="100" w:beforeAutospacing="1" w:after="100" w:afterAutospacing="1" w:line="300" w:lineRule="atLeast"/>
        <w:rPr>
          <w:rFonts w:ascii="Times New Roman" w:hAnsi="Times New Roman"/>
          <w:sz w:val="20"/>
          <w:szCs w:val="20"/>
        </w:rPr>
      </w:pPr>
      <w:r w:rsidRPr="00F921BA">
        <w:rPr>
          <w:rFonts w:ascii="Times New Roman" w:hAnsi="Times New Roman"/>
          <w:sz w:val="20"/>
          <w:szCs w:val="20"/>
        </w:rPr>
        <w:t>Wykonawca załączy wykaz wykonanych realizacji z podaniem: nazwy i adresu zamawiającego, mocy instalacji, wartości brutto, zakresu prac, daty rozpoczęcia i zakończenia, kontaktu do zamawiającego. Do wykazu załączy minimum 3 referencje / skany protokołów odbioru potwierdzające należyte wykonanie i uruchomienie instalacji.</w:t>
      </w:r>
    </w:p>
    <w:p w14:paraId="71B2E31C" w14:textId="77777777" w:rsidR="005A61B6" w:rsidRPr="00504F0D" w:rsidRDefault="005A61B6" w:rsidP="005A61B6">
      <w:pPr>
        <w:spacing w:before="100" w:beforeAutospacing="1" w:after="100" w:afterAutospacing="1" w:line="300" w:lineRule="atLeast"/>
        <w:outlineLvl w:val="1"/>
        <w:rPr>
          <w:b/>
          <w:bCs/>
          <w:sz w:val="20"/>
          <w:szCs w:val="20"/>
        </w:rPr>
      </w:pPr>
      <w:r w:rsidRPr="00504F0D">
        <w:rPr>
          <w:b/>
          <w:bCs/>
          <w:sz w:val="20"/>
          <w:szCs w:val="20"/>
        </w:rPr>
        <w:t>2. Warunek dotyczący zdolności organizacyjnej i zasobów personalnych</w:t>
      </w:r>
    </w:p>
    <w:p w14:paraId="76BFA46D" w14:textId="77777777" w:rsidR="005A61B6" w:rsidRPr="00504F0D" w:rsidRDefault="005A61B6" w:rsidP="005A61B6">
      <w:pPr>
        <w:spacing w:before="100" w:beforeAutospacing="1" w:after="100" w:afterAutospacing="1" w:line="300" w:lineRule="atLeast"/>
        <w:rPr>
          <w:sz w:val="20"/>
          <w:szCs w:val="20"/>
        </w:rPr>
      </w:pPr>
      <w:r w:rsidRPr="00504F0D">
        <w:rPr>
          <w:sz w:val="20"/>
          <w:szCs w:val="20"/>
        </w:rPr>
        <w:t xml:space="preserve">Wykonawca musi wykazać, że </w:t>
      </w:r>
      <w:r w:rsidRPr="00504F0D">
        <w:rPr>
          <w:b/>
          <w:bCs/>
          <w:sz w:val="20"/>
          <w:szCs w:val="20"/>
        </w:rPr>
        <w:t>dysponuje personelem</w:t>
      </w:r>
      <w:r w:rsidRPr="00504F0D">
        <w:rPr>
          <w:sz w:val="20"/>
          <w:szCs w:val="20"/>
        </w:rPr>
        <w:t xml:space="preserve"> obejmującym co najmniej:</w:t>
      </w:r>
    </w:p>
    <w:p w14:paraId="3113E229" w14:textId="77777777" w:rsidR="005A61B6" w:rsidRPr="00504F0D" w:rsidRDefault="005A61B6" w:rsidP="005A61B6">
      <w:pPr>
        <w:pStyle w:val="Akapitzlist"/>
        <w:numPr>
          <w:ilvl w:val="1"/>
          <w:numId w:val="27"/>
        </w:numPr>
        <w:spacing w:before="100" w:beforeAutospacing="1" w:after="100" w:afterAutospacing="1" w:line="300" w:lineRule="atLeast"/>
        <w:rPr>
          <w:rFonts w:ascii="Times New Roman" w:hAnsi="Times New Roman"/>
          <w:b/>
          <w:bCs/>
          <w:sz w:val="20"/>
          <w:szCs w:val="20"/>
        </w:rPr>
      </w:pPr>
      <w:r w:rsidRPr="00504F0D">
        <w:rPr>
          <w:rFonts w:ascii="Times New Roman" w:hAnsi="Times New Roman"/>
          <w:b/>
          <w:bCs/>
          <w:sz w:val="20"/>
          <w:szCs w:val="20"/>
        </w:rPr>
        <w:t xml:space="preserve">Projektant – </w:t>
      </w:r>
      <w:r w:rsidRPr="00504F0D">
        <w:rPr>
          <w:rFonts w:ascii="Times New Roman" w:hAnsi="Times New Roman"/>
          <w:sz w:val="20"/>
          <w:szCs w:val="20"/>
        </w:rPr>
        <w:t>co najmniej 1 osobą posiadającą uprawnienia budowlane do projektowania bez ograniczeń w specjalności instalacyjnej w zakresie sieci, instalacji i urządzeń elektrycznych i elektroenergetycznych (oraz aktualny wpis na listę członków właściwej izby samorządu zawodowego), pozwalające na wykonanie dokumentacji objętej przedmiotem zamówienia,</w:t>
      </w:r>
      <w:r w:rsidRPr="00504F0D">
        <w:rPr>
          <w:rFonts w:ascii="Times New Roman" w:hAnsi="Times New Roman"/>
          <w:b/>
          <w:bCs/>
          <w:sz w:val="20"/>
          <w:szCs w:val="20"/>
        </w:rPr>
        <w:t xml:space="preserve"> </w:t>
      </w:r>
    </w:p>
    <w:p w14:paraId="62D7FC69" w14:textId="77777777" w:rsidR="005A61B6" w:rsidRPr="00504F0D" w:rsidRDefault="005A61B6" w:rsidP="005A61B6">
      <w:pPr>
        <w:pStyle w:val="Akapitzlist"/>
        <w:numPr>
          <w:ilvl w:val="1"/>
          <w:numId w:val="27"/>
        </w:numPr>
        <w:spacing w:before="100" w:beforeAutospacing="1" w:after="100" w:afterAutospacing="1" w:line="300" w:lineRule="atLeast"/>
        <w:rPr>
          <w:rFonts w:ascii="Times New Roman" w:hAnsi="Times New Roman"/>
          <w:sz w:val="20"/>
          <w:szCs w:val="20"/>
        </w:rPr>
      </w:pPr>
      <w:r w:rsidRPr="00504F0D">
        <w:rPr>
          <w:rFonts w:ascii="Times New Roman" w:hAnsi="Times New Roman"/>
          <w:b/>
          <w:bCs/>
          <w:sz w:val="20"/>
          <w:szCs w:val="20"/>
        </w:rPr>
        <w:t xml:space="preserve">Kierownikiem robót – </w:t>
      </w:r>
      <w:r w:rsidRPr="00504F0D">
        <w:rPr>
          <w:rFonts w:ascii="Times New Roman" w:hAnsi="Times New Roman"/>
          <w:sz w:val="20"/>
          <w:szCs w:val="20"/>
        </w:rPr>
        <w:t xml:space="preserve">co najmniej 1 osobą posiadającym uprawnienia budowlane do kierowania robotami budowlanymi bez ograniczeń w specjalności instalacyjnej, w zakresie instalacji i urządzeń elektrycznych i elektroenergetycznych (oraz aktualny wpis na listę członków właściwej izby samorządu zawodowego); </w:t>
      </w:r>
    </w:p>
    <w:p w14:paraId="12FB26DB" w14:textId="77777777" w:rsidR="005A61B6" w:rsidRPr="00504F0D" w:rsidRDefault="005A61B6" w:rsidP="005A61B6">
      <w:pPr>
        <w:pStyle w:val="Akapitzlist"/>
        <w:numPr>
          <w:ilvl w:val="1"/>
          <w:numId w:val="27"/>
        </w:numPr>
        <w:spacing w:before="100" w:beforeAutospacing="1" w:after="100" w:afterAutospacing="1" w:line="300" w:lineRule="atLeast"/>
        <w:rPr>
          <w:rFonts w:ascii="Times New Roman" w:hAnsi="Times New Roman"/>
          <w:sz w:val="20"/>
          <w:szCs w:val="20"/>
        </w:rPr>
      </w:pPr>
      <w:r w:rsidRPr="00504F0D">
        <w:rPr>
          <w:rFonts w:ascii="Times New Roman" w:hAnsi="Times New Roman"/>
          <w:b/>
          <w:bCs/>
          <w:sz w:val="20"/>
          <w:szCs w:val="20"/>
        </w:rPr>
        <w:t>Osoba techniczna 1</w:t>
      </w:r>
      <w:r w:rsidRPr="00504F0D">
        <w:rPr>
          <w:rFonts w:ascii="Times New Roman" w:hAnsi="Times New Roman"/>
          <w:sz w:val="20"/>
          <w:szCs w:val="20"/>
        </w:rPr>
        <w:t xml:space="preserve"> – co najmniej 1 osoba posiadającą ważny certyfikat wydawany przez Urząd Dozoru Technicznego odnawialnego źródła energii w zakresie systemów fotowoltaicznych </w:t>
      </w:r>
    </w:p>
    <w:p w14:paraId="480E69D0" w14:textId="77777777" w:rsidR="005A61B6" w:rsidRPr="00504F0D" w:rsidRDefault="005A61B6" w:rsidP="005A61B6">
      <w:pPr>
        <w:pStyle w:val="Akapitzlist"/>
        <w:numPr>
          <w:ilvl w:val="1"/>
          <w:numId w:val="27"/>
        </w:numPr>
        <w:spacing w:before="100" w:beforeAutospacing="1" w:after="100" w:afterAutospacing="1" w:line="300" w:lineRule="atLeast"/>
        <w:rPr>
          <w:rFonts w:ascii="Times New Roman" w:hAnsi="Times New Roman"/>
          <w:sz w:val="20"/>
          <w:szCs w:val="20"/>
        </w:rPr>
      </w:pPr>
      <w:r w:rsidRPr="00504F0D">
        <w:rPr>
          <w:rFonts w:ascii="Times New Roman" w:hAnsi="Times New Roman"/>
          <w:b/>
          <w:bCs/>
          <w:sz w:val="20"/>
          <w:szCs w:val="20"/>
        </w:rPr>
        <w:t>Pracownik</w:t>
      </w:r>
      <w:r w:rsidRPr="00504F0D">
        <w:rPr>
          <w:rFonts w:ascii="Times New Roman" w:hAnsi="Times New Roman"/>
          <w:sz w:val="20"/>
          <w:szCs w:val="20"/>
        </w:rPr>
        <w:t xml:space="preserve"> - co najmniej 3 osobami, z których każda posiada ważne świadectwo kwalifikacji do pracy na stanowisku eksploatacji (E) Grupa 1. Urządzenia, instalacje i sieci elektroenergetyczne wytwarzające, magazynujące, przetwarzające, przesyłające i zużywające energię elektryczną, w zakresie niezbędnym do wykonania przedmiotu zamówienia </w:t>
      </w:r>
    </w:p>
    <w:p w14:paraId="6BFE2AA0" w14:textId="77777777" w:rsidR="005A61B6" w:rsidRDefault="005A61B6" w:rsidP="005A61B6">
      <w:pPr>
        <w:pStyle w:val="Akapitzlist"/>
        <w:numPr>
          <w:ilvl w:val="1"/>
          <w:numId w:val="27"/>
        </w:numPr>
        <w:spacing w:before="100" w:beforeAutospacing="1" w:after="100" w:afterAutospacing="1" w:line="300" w:lineRule="atLeast"/>
        <w:rPr>
          <w:rFonts w:ascii="Times New Roman" w:hAnsi="Times New Roman"/>
          <w:sz w:val="20"/>
          <w:szCs w:val="20"/>
        </w:rPr>
      </w:pPr>
      <w:r w:rsidRPr="00504F0D">
        <w:rPr>
          <w:rFonts w:ascii="Times New Roman" w:hAnsi="Times New Roman"/>
          <w:b/>
          <w:bCs/>
          <w:sz w:val="20"/>
          <w:szCs w:val="20"/>
        </w:rPr>
        <w:t>Osoba techniczna 2</w:t>
      </w:r>
      <w:r w:rsidRPr="00504F0D">
        <w:rPr>
          <w:rFonts w:ascii="Times New Roman" w:hAnsi="Times New Roman"/>
          <w:sz w:val="20"/>
          <w:szCs w:val="20"/>
        </w:rPr>
        <w:t xml:space="preserve"> - co najmniej 1 osobą posiadającą ważne świadectwo kwalifikacji do pracy na stanowisku dozoru (D) Grupa 1. Urządzenia, instalacje i sieci elektroenergetyczne wytwarzające, magazynujące, przetwarzające, przesyłające i zużywające energię elektryczną, w zakresie niezbędnym do wykonania przedmiotu zamówienia; </w:t>
      </w:r>
    </w:p>
    <w:p w14:paraId="3A0CDFD0" w14:textId="49B9DE4D" w:rsidR="009C21B7" w:rsidRPr="00F921BA" w:rsidRDefault="005833E2" w:rsidP="00F921BA">
      <w:pPr>
        <w:pStyle w:val="Akapitzlist"/>
        <w:spacing w:before="100" w:beforeAutospacing="1" w:after="100" w:afterAutospacing="1" w:line="300" w:lineRule="atLeast"/>
        <w:rPr>
          <w:sz w:val="20"/>
          <w:szCs w:val="20"/>
        </w:rPr>
      </w:pPr>
      <w:r w:rsidRPr="009C21B7">
        <w:rPr>
          <w:sz w:val="20"/>
          <w:szCs w:val="20"/>
        </w:rPr>
        <w:t>Wykonawca załączy kopie uprawnień budowlanych projektanta i kierownika robót, aktualny wpis do izby inżynierów budownictwa, kopie wymaganych certyfikatów i świadectw kwalifikacyjnych</w:t>
      </w:r>
      <w:r w:rsidR="009C21B7">
        <w:rPr>
          <w:sz w:val="20"/>
          <w:szCs w:val="20"/>
        </w:rPr>
        <w:t>.</w:t>
      </w:r>
    </w:p>
    <w:p w14:paraId="10B622B4" w14:textId="77777777" w:rsidR="005A61B6" w:rsidRPr="00504F0D" w:rsidRDefault="005A61B6" w:rsidP="005A61B6">
      <w:pPr>
        <w:spacing w:before="100" w:beforeAutospacing="1" w:after="100" w:afterAutospacing="1" w:line="300" w:lineRule="atLeast"/>
        <w:outlineLvl w:val="1"/>
        <w:rPr>
          <w:b/>
          <w:bCs/>
          <w:sz w:val="20"/>
          <w:szCs w:val="20"/>
        </w:rPr>
      </w:pPr>
      <w:r w:rsidRPr="00504F0D">
        <w:rPr>
          <w:b/>
          <w:bCs/>
          <w:sz w:val="20"/>
          <w:szCs w:val="20"/>
        </w:rPr>
        <w:t>3. Warunek dotyczący systemów zarządzania jakością</w:t>
      </w:r>
    </w:p>
    <w:p w14:paraId="544DF348" w14:textId="0F353FB0" w:rsidR="005A61B6" w:rsidRDefault="005A61B6" w:rsidP="005A61B6">
      <w:pPr>
        <w:spacing w:before="100" w:beforeAutospacing="1" w:after="100" w:afterAutospacing="1" w:line="300" w:lineRule="atLeast"/>
        <w:rPr>
          <w:sz w:val="20"/>
          <w:szCs w:val="20"/>
        </w:rPr>
      </w:pPr>
      <w:r w:rsidRPr="00504F0D">
        <w:rPr>
          <w:sz w:val="20"/>
          <w:szCs w:val="20"/>
        </w:rPr>
        <w:t xml:space="preserve">1.Wykonawca musi wykazać: posiadanie wdrożonego i certyfikowanego systemu zarządzania jakością </w:t>
      </w:r>
      <w:r w:rsidRPr="00504F0D">
        <w:rPr>
          <w:b/>
          <w:bCs/>
          <w:sz w:val="20"/>
          <w:szCs w:val="20"/>
        </w:rPr>
        <w:t>ISO 9001</w:t>
      </w:r>
      <w:r w:rsidRPr="00504F0D">
        <w:rPr>
          <w:sz w:val="20"/>
          <w:szCs w:val="20"/>
        </w:rPr>
        <w:t xml:space="preserve">. Przy czym Zamawiający </w:t>
      </w:r>
      <w:r w:rsidRPr="00504F0D">
        <w:rPr>
          <w:i/>
          <w:iCs/>
          <w:sz w:val="20"/>
          <w:szCs w:val="20"/>
        </w:rPr>
        <w:t>zastrzega</w:t>
      </w:r>
      <w:r w:rsidRPr="00504F0D">
        <w:rPr>
          <w:sz w:val="20"/>
          <w:szCs w:val="20"/>
        </w:rPr>
        <w:t>, że certyfikaty muszą być wydane przez jednostkę certyfikującą posiadającą akredytację PCA lub równoważnej instytucji z obszaru EOG.</w:t>
      </w:r>
      <w:r w:rsidR="00F921BA">
        <w:rPr>
          <w:sz w:val="20"/>
          <w:szCs w:val="20"/>
        </w:rPr>
        <w:t xml:space="preserve"> </w:t>
      </w:r>
      <w:r w:rsidR="005833E2" w:rsidRPr="009C21B7">
        <w:rPr>
          <w:sz w:val="20"/>
          <w:szCs w:val="20"/>
        </w:rPr>
        <w:t>Wykonawca załączy kopię certyfikatu ISO 9001 wraz z informacja o jednostce certyfikującej</w:t>
      </w:r>
      <w:r w:rsidR="009C21B7">
        <w:rPr>
          <w:sz w:val="20"/>
          <w:szCs w:val="20"/>
        </w:rPr>
        <w:t>.</w:t>
      </w:r>
    </w:p>
    <w:p w14:paraId="47827661" w14:textId="77777777" w:rsidR="00F921BA" w:rsidRPr="00504F0D" w:rsidRDefault="00F921BA" w:rsidP="005A61B6">
      <w:pPr>
        <w:spacing w:before="100" w:beforeAutospacing="1" w:after="100" w:afterAutospacing="1" w:line="300" w:lineRule="atLeast"/>
        <w:rPr>
          <w:sz w:val="20"/>
          <w:szCs w:val="20"/>
        </w:rPr>
      </w:pPr>
    </w:p>
    <w:p w14:paraId="4D7AF423" w14:textId="77777777" w:rsidR="005A61B6" w:rsidRPr="00504F0D" w:rsidRDefault="005A61B6" w:rsidP="005A61B6">
      <w:pPr>
        <w:spacing w:before="100" w:beforeAutospacing="1" w:after="100" w:afterAutospacing="1" w:line="300" w:lineRule="atLeast"/>
        <w:outlineLvl w:val="1"/>
        <w:rPr>
          <w:b/>
          <w:bCs/>
          <w:sz w:val="20"/>
          <w:szCs w:val="20"/>
        </w:rPr>
      </w:pPr>
      <w:r w:rsidRPr="00504F0D">
        <w:rPr>
          <w:b/>
          <w:bCs/>
          <w:sz w:val="20"/>
          <w:szCs w:val="20"/>
        </w:rPr>
        <w:t>4. Warunek dotyczący sytuacji finansowej</w:t>
      </w:r>
    </w:p>
    <w:p w14:paraId="00F4BA89" w14:textId="1B346452" w:rsidR="005A61B6" w:rsidRPr="00504F0D" w:rsidRDefault="005A61B6" w:rsidP="005A61B6">
      <w:pPr>
        <w:spacing w:before="100" w:beforeAutospacing="1" w:after="100" w:afterAutospacing="1" w:line="300" w:lineRule="atLeast"/>
        <w:rPr>
          <w:sz w:val="20"/>
          <w:szCs w:val="20"/>
        </w:rPr>
      </w:pPr>
      <w:r w:rsidRPr="00504F0D">
        <w:rPr>
          <w:b/>
          <w:bCs/>
          <w:sz w:val="20"/>
          <w:szCs w:val="20"/>
        </w:rPr>
        <w:t>1.</w:t>
      </w:r>
      <w:r w:rsidRPr="00504F0D">
        <w:rPr>
          <w:sz w:val="20"/>
          <w:szCs w:val="20"/>
        </w:rPr>
        <w:t xml:space="preserve"> Warunek zostanie uznany za spełniony, jeżeli Wykonawca przedstawi aktualną polisę ubezpieczenia od odpowiedzialności cywilnej, w związku z prowadzoną działalnością z sumą gwarancyjną nie mniejszą niż 800 000 zł </w:t>
      </w:r>
      <w:r w:rsidRPr="00504F0D">
        <w:rPr>
          <w:sz w:val="20"/>
          <w:szCs w:val="20"/>
        </w:rPr>
        <w:lastRenderedPageBreak/>
        <w:t xml:space="preserve">(słownie: </w:t>
      </w:r>
      <w:r w:rsidR="00737A64" w:rsidRPr="00504F0D">
        <w:rPr>
          <w:sz w:val="20"/>
          <w:szCs w:val="20"/>
        </w:rPr>
        <w:t>osiemset</w:t>
      </w:r>
      <w:r w:rsidRPr="00504F0D">
        <w:rPr>
          <w:sz w:val="20"/>
          <w:szCs w:val="20"/>
        </w:rPr>
        <w:t xml:space="preserve"> tysięcy złotych) PLN limitu odpowiedzialności ubezpieczyciela</w:t>
      </w:r>
      <w:r w:rsidR="00737A64" w:rsidRPr="00504F0D">
        <w:rPr>
          <w:sz w:val="20"/>
          <w:szCs w:val="20"/>
        </w:rPr>
        <w:t xml:space="preserve"> </w:t>
      </w:r>
      <w:r w:rsidRPr="00504F0D">
        <w:rPr>
          <w:sz w:val="20"/>
          <w:szCs w:val="20"/>
        </w:rPr>
        <w:t>wynikające z wad urządzeń i instalacji PV.</w:t>
      </w:r>
    </w:p>
    <w:p w14:paraId="47A4C8C0" w14:textId="77777777" w:rsidR="005A61B6" w:rsidRPr="00504F0D" w:rsidRDefault="005A61B6" w:rsidP="005A61B6">
      <w:pPr>
        <w:spacing w:before="100" w:beforeAutospacing="1" w:after="100" w:afterAutospacing="1" w:line="300" w:lineRule="atLeast"/>
        <w:rPr>
          <w:sz w:val="20"/>
          <w:szCs w:val="20"/>
        </w:rPr>
      </w:pPr>
      <w:r w:rsidRPr="00504F0D">
        <w:rPr>
          <w:sz w:val="20"/>
          <w:szCs w:val="20"/>
        </w:rPr>
        <w:t>Spełnienie warunku zostanie zweryfikowane na podstawie złożonej przez Wykonawcę kopii opłaconej polisy ubezpieczenia od odpowiedzialności cywilnej w zakresie wszelkich ryzyk, w związku z prowadzoną działalnością z sumą gwarancyjną nie mniejszą niż 800 000 zł (słownie: osiemset tysięcy złotych) PLN limitu odpowiedzialności ubezpieczyciela.</w:t>
      </w:r>
    </w:p>
    <w:p w14:paraId="17B64352" w14:textId="77777777" w:rsidR="005A61B6" w:rsidRPr="00504F0D" w:rsidRDefault="005A61B6" w:rsidP="005A61B6">
      <w:pPr>
        <w:spacing w:before="100" w:beforeAutospacing="1" w:after="100" w:afterAutospacing="1" w:line="300" w:lineRule="atLeast"/>
        <w:rPr>
          <w:sz w:val="20"/>
          <w:szCs w:val="20"/>
        </w:rPr>
      </w:pPr>
      <w:r w:rsidRPr="00504F0D">
        <w:rPr>
          <w:b/>
          <w:bCs/>
          <w:sz w:val="20"/>
          <w:szCs w:val="20"/>
        </w:rPr>
        <w:t>2.</w:t>
      </w:r>
      <w:r w:rsidRPr="00504F0D">
        <w:rPr>
          <w:sz w:val="20"/>
          <w:szCs w:val="20"/>
        </w:rPr>
        <w:t xml:space="preserve"> Warunek zostanie uznany za spełniony, jeżeli Wykonawca załączy aktualne zaświadczenia o niezaleganiu z opłatami względem Zakładu Ubezpieczeń Społecznych oraz Urzędu Skarbowego wystawione nie wcześniej niż trzy miesiące przed upływem terminu składania ofert.</w:t>
      </w:r>
    </w:p>
    <w:p w14:paraId="578075E0" w14:textId="730436E2" w:rsidR="005A61B6" w:rsidRPr="00504F0D" w:rsidRDefault="005A61B6" w:rsidP="005A61B6">
      <w:pPr>
        <w:spacing w:before="100" w:beforeAutospacing="1" w:after="100" w:afterAutospacing="1" w:line="300" w:lineRule="atLeast"/>
        <w:rPr>
          <w:sz w:val="20"/>
          <w:szCs w:val="20"/>
        </w:rPr>
      </w:pPr>
      <w:r w:rsidRPr="00504F0D">
        <w:rPr>
          <w:sz w:val="20"/>
          <w:szCs w:val="20"/>
        </w:rPr>
        <w:t>Spełnienie warunku zostanie zweryfikowane na podstawie złożonego przez Wykonawcę aktualnego (wystawione nie wcześniej niż jeden miesiąc przed upływem terminu składania ofert) zaświadczenia o niezaleganiu z opłatami względem ZUS i US.</w:t>
      </w:r>
    </w:p>
    <w:p w14:paraId="76370743" w14:textId="77777777" w:rsidR="005A61B6" w:rsidRPr="00504F0D" w:rsidRDefault="005A61B6" w:rsidP="005A61B6">
      <w:pPr>
        <w:spacing w:before="100" w:beforeAutospacing="1" w:after="100" w:afterAutospacing="1" w:line="300" w:lineRule="atLeast"/>
        <w:rPr>
          <w:b/>
          <w:bCs/>
          <w:sz w:val="20"/>
          <w:szCs w:val="20"/>
        </w:rPr>
      </w:pPr>
      <w:r w:rsidRPr="00504F0D">
        <w:rPr>
          <w:b/>
          <w:bCs/>
          <w:sz w:val="20"/>
          <w:szCs w:val="20"/>
        </w:rPr>
        <w:t>5. Warunek dotyczący konstrukcji pod panele</w:t>
      </w:r>
    </w:p>
    <w:p w14:paraId="381E7CF7" w14:textId="44FCBFD9" w:rsidR="005A61B6" w:rsidRPr="00504F0D" w:rsidRDefault="005A61B6" w:rsidP="005A61B6">
      <w:pPr>
        <w:spacing w:before="100" w:beforeAutospacing="1" w:after="100" w:afterAutospacing="1" w:line="300" w:lineRule="atLeast"/>
        <w:rPr>
          <w:sz w:val="20"/>
          <w:szCs w:val="20"/>
        </w:rPr>
      </w:pPr>
      <w:r w:rsidRPr="00504F0D">
        <w:rPr>
          <w:sz w:val="20"/>
          <w:szCs w:val="20"/>
        </w:rPr>
        <w:t xml:space="preserve">- producent musi posiadać certyfikat </w:t>
      </w:r>
      <w:r w:rsidR="00EB0E28" w:rsidRPr="00504F0D">
        <w:rPr>
          <w:sz w:val="20"/>
          <w:szCs w:val="20"/>
        </w:rPr>
        <w:t xml:space="preserve">ZKP Zakładowa Kontrola </w:t>
      </w:r>
      <w:r w:rsidR="00E14523">
        <w:rPr>
          <w:sz w:val="20"/>
          <w:szCs w:val="20"/>
        </w:rPr>
        <w:t xml:space="preserve">Produkcji </w:t>
      </w:r>
      <w:r w:rsidRPr="00504F0D">
        <w:rPr>
          <w:sz w:val="20"/>
          <w:szCs w:val="20"/>
        </w:rPr>
        <w:t>o podanych parametrach</w:t>
      </w:r>
      <w:r w:rsidR="00E14523">
        <w:rPr>
          <w:sz w:val="20"/>
          <w:szCs w:val="20"/>
        </w:rPr>
        <w:t>;</w:t>
      </w:r>
    </w:p>
    <w:p w14:paraId="0E7439BA" w14:textId="77777777" w:rsidR="001756BC" w:rsidRDefault="005A61B6" w:rsidP="00CC233B">
      <w:pPr>
        <w:spacing w:before="100" w:beforeAutospacing="1" w:after="100" w:afterAutospacing="1" w:line="300" w:lineRule="atLeast"/>
        <w:rPr>
          <w:sz w:val="20"/>
          <w:szCs w:val="20"/>
        </w:rPr>
      </w:pPr>
      <w:r w:rsidRPr="00504F0D">
        <w:rPr>
          <w:sz w:val="20"/>
          <w:szCs w:val="20"/>
        </w:rPr>
        <w:tab/>
        <w:t>Elementy nośne oraz ich zestawy wykonane ze stali do klasy EXC2 wg EN 1090-2:2018, EN 1090-2:2018+A1:2024, aluminium do klasy EXC2 według EN 1090-3:2019, stal do klasy EXC2 według EN 1090-4:2018, aluminium do klasy EXC2 według EN 1090-5:2017</w:t>
      </w:r>
    </w:p>
    <w:p w14:paraId="5532A9B5" w14:textId="5066AFD4" w:rsidR="005226BE" w:rsidRPr="00504F0D" w:rsidRDefault="005A61B6" w:rsidP="00CC233B">
      <w:pPr>
        <w:spacing w:before="100" w:beforeAutospacing="1" w:after="100" w:afterAutospacing="1" w:line="300" w:lineRule="atLeast"/>
        <w:rPr>
          <w:sz w:val="20"/>
          <w:szCs w:val="20"/>
        </w:rPr>
      </w:pPr>
      <w:r w:rsidRPr="00504F0D">
        <w:rPr>
          <w:sz w:val="20"/>
          <w:szCs w:val="20"/>
        </w:rPr>
        <w:t>- elementy złączne z aluminium i stali nierdzewnej</w:t>
      </w:r>
    </w:p>
    <w:p w14:paraId="4A27DF05" w14:textId="77777777" w:rsidR="005226BE" w:rsidRPr="00F27649" w:rsidRDefault="005226BE" w:rsidP="00F27649">
      <w:pPr>
        <w:spacing w:line="276" w:lineRule="auto"/>
        <w:jc w:val="both"/>
      </w:pPr>
    </w:p>
    <w:p w14:paraId="77E61846" w14:textId="73BC3535" w:rsidR="003E3FA1" w:rsidRPr="009E057A" w:rsidRDefault="00916FEB" w:rsidP="006B68CB">
      <w:pPr>
        <w:jc w:val="both"/>
        <w:rPr>
          <w:b/>
          <w:sz w:val="22"/>
          <w:szCs w:val="22"/>
        </w:rPr>
      </w:pPr>
      <w:r w:rsidRPr="009E057A">
        <w:rPr>
          <w:b/>
          <w:sz w:val="22"/>
          <w:szCs w:val="22"/>
        </w:rPr>
        <w:t>V</w:t>
      </w:r>
      <w:r w:rsidR="009F188F" w:rsidRPr="009E057A">
        <w:rPr>
          <w:b/>
          <w:sz w:val="22"/>
          <w:szCs w:val="22"/>
        </w:rPr>
        <w:t>. WARUNKI UDZIAŁU W POSTĘPOW</w:t>
      </w:r>
      <w:r w:rsidR="00CA3921" w:rsidRPr="009E057A">
        <w:rPr>
          <w:b/>
          <w:sz w:val="22"/>
          <w:szCs w:val="22"/>
        </w:rPr>
        <w:t>A</w:t>
      </w:r>
      <w:r w:rsidR="009F188F" w:rsidRPr="009E057A">
        <w:rPr>
          <w:b/>
          <w:sz w:val="22"/>
          <w:szCs w:val="22"/>
        </w:rPr>
        <w:t>NIU</w:t>
      </w:r>
    </w:p>
    <w:p w14:paraId="513E3F4C" w14:textId="4556E4E5" w:rsidR="003E3FA1" w:rsidRPr="009E057A" w:rsidRDefault="003E3FA1" w:rsidP="00A82524">
      <w:pPr>
        <w:numPr>
          <w:ilvl w:val="0"/>
          <w:numId w:val="17"/>
        </w:numPr>
        <w:ind w:left="284"/>
        <w:jc w:val="both"/>
        <w:rPr>
          <w:sz w:val="22"/>
          <w:szCs w:val="22"/>
        </w:rPr>
      </w:pPr>
      <w:r w:rsidRPr="009E057A">
        <w:rPr>
          <w:sz w:val="22"/>
          <w:szCs w:val="22"/>
        </w:rPr>
        <w:t xml:space="preserve">W postępowaniu mogą uczestniczyć </w:t>
      </w:r>
      <w:r w:rsidR="00636E5C" w:rsidRPr="009E057A">
        <w:rPr>
          <w:sz w:val="22"/>
          <w:szCs w:val="22"/>
        </w:rPr>
        <w:t>Oferenc</w:t>
      </w:r>
      <w:r w:rsidR="00CA3921" w:rsidRPr="009E057A">
        <w:rPr>
          <w:sz w:val="22"/>
          <w:szCs w:val="22"/>
        </w:rPr>
        <w:t>i</w:t>
      </w:r>
      <w:r w:rsidR="002E6C18" w:rsidRPr="009E057A">
        <w:rPr>
          <w:sz w:val="22"/>
          <w:szCs w:val="22"/>
        </w:rPr>
        <w:t>,</w:t>
      </w:r>
      <w:r w:rsidR="00E321F9" w:rsidRPr="009E057A">
        <w:rPr>
          <w:sz w:val="22"/>
          <w:szCs w:val="22"/>
        </w:rPr>
        <w:t xml:space="preserve"> którzy:</w:t>
      </w:r>
    </w:p>
    <w:p w14:paraId="5C0F28D7" w14:textId="270861EB" w:rsidR="003A1671" w:rsidRPr="009E057A" w:rsidRDefault="003A1671" w:rsidP="00A82524">
      <w:pPr>
        <w:numPr>
          <w:ilvl w:val="0"/>
          <w:numId w:val="9"/>
        </w:numPr>
        <w:jc w:val="both"/>
        <w:rPr>
          <w:sz w:val="22"/>
          <w:szCs w:val="22"/>
        </w:rPr>
      </w:pPr>
      <w:r w:rsidRPr="009E057A">
        <w:rPr>
          <w:sz w:val="22"/>
          <w:szCs w:val="22"/>
        </w:rPr>
        <w:t>spełnią   warunki   określone   w   niniejszym Zapytaniu</w:t>
      </w:r>
      <w:r w:rsidR="000E3F48" w:rsidRPr="009E057A">
        <w:rPr>
          <w:sz w:val="22"/>
          <w:szCs w:val="22"/>
        </w:rPr>
        <w:t xml:space="preserve"> ofertowym</w:t>
      </w:r>
      <w:r w:rsidRPr="009E057A">
        <w:rPr>
          <w:sz w:val="22"/>
          <w:szCs w:val="22"/>
        </w:rPr>
        <w:t xml:space="preserve">, </w:t>
      </w:r>
    </w:p>
    <w:p w14:paraId="4C9E9EF7" w14:textId="77777777" w:rsidR="00CC3017" w:rsidRPr="009E057A" w:rsidRDefault="00CC3017" w:rsidP="00A82524">
      <w:pPr>
        <w:numPr>
          <w:ilvl w:val="0"/>
          <w:numId w:val="9"/>
        </w:numPr>
        <w:jc w:val="both"/>
        <w:rPr>
          <w:sz w:val="22"/>
          <w:szCs w:val="22"/>
        </w:rPr>
      </w:pPr>
      <w:r w:rsidRPr="009E057A">
        <w:rPr>
          <w:sz w:val="22"/>
          <w:szCs w:val="22"/>
        </w:rPr>
        <w:t xml:space="preserve">posiadają uprawnienia do wykonywania określonej działalności lub czynności, jeżeli ustawy nakładają obowiązek posiadania takich uprawnień, </w:t>
      </w:r>
    </w:p>
    <w:p w14:paraId="7C1471F6" w14:textId="1549269E" w:rsidR="00D0782B" w:rsidRPr="009E057A" w:rsidRDefault="00D0782B" w:rsidP="00A82524">
      <w:pPr>
        <w:numPr>
          <w:ilvl w:val="0"/>
          <w:numId w:val="9"/>
        </w:numPr>
        <w:jc w:val="both"/>
        <w:rPr>
          <w:sz w:val="22"/>
          <w:szCs w:val="22"/>
        </w:rPr>
      </w:pPr>
      <w:r w:rsidRPr="009E057A">
        <w:rPr>
          <w:sz w:val="22"/>
          <w:szCs w:val="22"/>
        </w:rPr>
        <w:t>posiadają niezbędną wiedzę oraz dysponuj</w:t>
      </w:r>
      <w:r w:rsidR="00E321F9" w:rsidRPr="009E057A">
        <w:rPr>
          <w:sz w:val="22"/>
          <w:szCs w:val="22"/>
        </w:rPr>
        <w:t>ą</w:t>
      </w:r>
      <w:r w:rsidRPr="009E057A">
        <w:rPr>
          <w:sz w:val="22"/>
          <w:szCs w:val="22"/>
        </w:rPr>
        <w:t xml:space="preserve"> potencjałem technicznym (łącznie z ewentualnymi podwykonawcami) i osobami zdolnymi do wykonania przedmiotu zamówienia (również poprzez osoby podwykonawców). </w:t>
      </w:r>
    </w:p>
    <w:p w14:paraId="1B142E80" w14:textId="1C7130D3" w:rsidR="008F4E43" w:rsidRPr="009E057A" w:rsidRDefault="008F4E43" w:rsidP="006B68CB">
      <w:pPr>
        <w:jc w:val="both"/>
        <w:rPr>
          <w:bCs/>
          <w:sz w:val="22"/>
          <w:szCs w:val="22"/>
        </w:rPr>
      </w:pPr>
    </w:p>
    <w:p w14:paraId="4C7DB4C6" w14:textId="77777777" w:rsidR="00CC3017" w:rsidRPr="009E057A" w:rsidRDefault="00CC3017" w:rsidP="00A82524">
      <w:pPr>
        <w:numPr>
          <w:ilvl w:val="0"/>
          <w:numId w:val="17"/>
        </w:numPr>
        <w:ind w:left="426" w:hanging="426"/>
        <w:jc w:val="both"/>
        <w:rPr>
          <w:sz w:val="22"/>
          <w:szCs w:val="22"/>
        </w:rPr>
      </w:pPr>
      <w:r w:rsidRPr="009E057A">
        <w:rPr>
          <w:sz w:val="22"/>
          <w:szCs w:val="22"/>
        </w:rPr>
        <w:t>Oferent w celu potwierdzenia spełnienia warunków udziału w postępowaniu wskazanych w:</w:t>
      </w:r>
    </w:p>
    <w:p w14:paraId="0D8CFB3B" w14:textId="726EF34F" w:rsidR="00CC3017" w:rsidRPr="009E057A" w:rsidRDefault="00CC3017" w:rsidP="00A82524">
      <w:pPr>
        <w:pStyle w:val="Akapitzlist"/>
        <w:numPr>
          <w:ilvl w:val="0"/>
          <w:numId w:val="8"/>
        </w:numPr>
        <w:spacing w:line="240" w:lineRule="auto"/>
        <w:ind w:left="709" w:hanging="283"/>
        <w:jc w:val="both"/>
        <w:rPr>
          <w:rFonts w:ascii="Times New Roman" w:hAnsi="Times New Roman"/>
          <w:color w:val="FF0000"/>
        </w:rPr>
      </w:pPr>
      <w:r w:rsidRPr="009E057A">
        <w:rPr>
          <w:rFonts w:ascii="Times New Roman" w:hAnsi="Times New Roman"/>
        </w:rPr>
        <w:t xml:space="preserve">pkt V.1. a) - </w:t>
      </w:r>
      <w:r w:rsidR="007C4B5A" w:rsidRPr="009E057A">
        <w:rPr>
          <w:rFonts w:ascii="Times New Roman" w:hAnsi="Times New Roman"/>
        </w:rPr>
        <w:t>c</w:t>
      </w:r>
      <w:r w:rsidRPr="009E057A">
        <w:rPr>
          <w:rFonts w:ascii="Times New Roman" w:hAnsi="Times New Roman"/>
        </w:rPr>
        <w:t xml:space="preserve">) zobowiązany </w:t>
      </w:r>
      <w:r w:rsidR="00465E34" w:rsidRPr="009E057A">
        <w:rPr>
          <w:rFonts w:ascii="Times New Roman" w:hAnsi="Times New Roman"/>
        </w:rPr>
        <w:t xml:space="preserve">jest </w:t>
      </w:r>
      <w:r w:rsidRPr="009E057A">
        <w:rPr>
          <w:rFonts w:ascii="Times New Roman" w:hAnsi="Times New Roman"/>
        </w:rPr>
        <w:t xml:space="preserve">przedstawić oświadczenie o spełnieniu warunków udziału w postępowaniu stanowiący załącznik </w:t>
      </w:r>
      <w:r w:rsidR="00465E34" w:rsidRPr="009E057A">
        <w:rPr>
          <w:rFonts w:ascii="Times New Roman" w:hAnsi="Times New Roman"/>
        </w:rPr>
        <w:t xml:space="preserve">nr 2 </w:t>
      </w:r>
      <w:r w:rsidR="004A6DB1" w:rsidRPr="009E057A">
        <w:rPr>
          <w:rFonts w:ascii="Times New Roman" w:hAnsi="Times New Roman"/>
        </w:rPr>
        <w:t>przed upływem terminu składania ofert</w:t>
      </w:r>
    </w:p>
    <w:p w14:paraId="231FEA14" w14:textId="257905C7" w:rsidR="00B67BF0" w:rsidRPr="009E057A" w:rsidRDefault="009B7630" w:rsidP="00A82524">
      <w:pPr>
        <w:pStyle w:val="Akapitzlist"/>
        <w:numPr>
          <w:ilvl w:val="0"/>
          <w:numId w:val="8"/>
        </w:numPr>
        <w:spacing w:line="240" w:lineRule="auto"/>
        <w:ind w:left="709" w:hanging="283"/>
        <w:jc w:val="both"/>
        <w:rPr>
          <w:rFonts w:ascii="Times New Roman" w:hAnsi="Times New Roman"/>
        </w:rPr>
      </w:pPr>
      <w:r w:rsidRPr="009E057A">
        <w:rPr>
          <w:rFonts w:ascii="Times New Roman" w:hAnsi="Times New Roman"/>
        </w:rPr>
        <w:t xml:space="preserve">Zamawiający zastrzega sobie prawo weryfikacji warunków udziału </w:t>
      </w:r>
      <w:r w:rsidR="00B15DB6" w:rsidRPr="009E057A">
        <w:rPr>
          <w:rFonts w:ascii="Times New Roman" w:hAnsi="Times New Roman"/>
        </w:rPr>
        <w:t xml:space="preserve">w postępowaniu </w:t>
      </w:r>
      <w:r w:rsidRPr="009E057A">
        <w:rPr>
          <w:rFonts w:ascii="Times New Roman" w:hAnsi="Times New Roman"/>
        </w:rPr>
        <w:t>opisanych w punkcie V.1</w:t>
      </w:r>
      <w:r w:rsidR="00B15DB6" w:rsidRPr="009E057A">
        <w:rPr>
          <w:rFonts w:ascii="Times New Roman" w:hAnsi="Times New Roman"/>
        </w:rPr>
        <w:t>.</w:t>
      </w:r>
    </w:p>
    <w:p w14:paraId="1A63B3D8" w14:textId="77777777" w:rsidR="009B7630" w:rsidRPr="009E057A" w:rsidRDefault="009B7630" w:rsidP="001A5E02">
      <w:pPr>
        <w:jc w:val="both"/>
        <w:rPr>
          <w:sz w:val="22"/>
          <w:szCs w:val="22"/>
        </w:rPr>
      </w:pPr>
    </w:p>
    <w:p w14:paraId="0F02C55E" w14:textId="16522C51" w:rsidR="00484C06" w:rsidRPr="009E057A" w:rsidRDefault="00916FEB" w:rsidP="006B68CB">
      <w:pPr>
        <w:jc w:val="both"/>
        <w:rPr>
          <w:b/>
          <w:sz w:val="22"/>
          <w:szCs w:val="22"/>
        </w:rPr>
      </w:pPr>
      <w:r w:rsidRPr="009E057A">
        <w:rPr>
          <w:b/>
          <w:sz w:val="22"/>
          <w:szCs w:val="22"/>
        </w:rPr>
        <w:t>VI</w:t>
      </w:r>
      <w:r w:rsidR="00421D72" w:rsidRPr="009E057A">
        <w:rPr>
          <w:b/>
          <w:sz w:val="22"/>
          <w:szCs w:val="22"/>
        </w:rPr>
        <w:t>. TERMIN WYKONANIA ZAMÓWIENIA</w:t>
      </w:r>
    </w:p>
    <w:p w14:paraId="1B8C9F8E" w14:textId="724134AC" w:rsidR="008B2A4F" w:rsidRDefault="007653EE" w:rsidP="006B68CB">
      <w:pPr>
        <w:ind w:firstLine="397"/>
        <w:jc w:val="both"/>
        <w:rPr>
          <w:sz w:val="22"/>
          <w:szCs w:val="22"/>
        </w:rPr>
      </w:pPr>
      <w:r>
        <w:rPr>
          <w:sz w:val="22"/>
          <w:szCs w:val="22"/>
        </w:rPr>
        <w:t xml:space="preserve">Termin realizacji: </w:t>
      </w:r>
      <w:r w:rsidR="004756D4">
        <w:rPr>
          <w:sz w:val="22"/>
          <w:szCs w:val="22"/>
        </w:rPr>
        <w:t>do 31.12.2026</w:t>
      </w:r>
    </w:p>
    <w:p w14:paraId="2A1D239F" w14:textId="77777777" w:rsidR="007653EE" w:rsidRPr="009E057A" w:rsidRDefault="007653EE" w:rsidP="006B68CB">
      <w:pPr>
        <w:ind w:firstLine="397"/>
        <w:jc w:val="both"/>
        <w:rPr>
          <w:sz w:val="22"/>
          <w:szCs w:val="22"/>
        </w:rPr>
      </w:pPr>
    </w:p>
    <w:p w14:paraId="250517EB" w14:textId="736C81A7" w:rsidR="00421D72" w:rsidRPr="009E057A" w:rsidRDefault="00421D72" w:rsidP="006B68CB">
      <w:pPr>
        <w:jc w:val="both"/>
        <w:rPr>
          <w:b/>
          <w:sz w:val="22"/>
          <w:szCs w:val="22"/>
        </w:rPr>
      </w:pPr>
      <w:r w:rsidRPr="00A61585">
        <w:rPr>
          <w:b/>
          <w:sz w:val="22"/>
          <w:szCs w:val="22"/>
        </w:rPr>
        <w:t>V</w:t>
      </w:r>
      <w:r w:rsidR="00916FEB" w:rsidRPr="00A61585">
        <w:rPr>
          <w:b/>
          <w:sz w:val="22"/>
          <w:szCs w:val="22"/>
        </w:rPr>
        <w:t>II</w:t>
      </w:r>
      <w:r w:rsidRPr="00A61585">
        <w:rPr>
          <w:b/>
          <w:sz w:val="22"/>
          <w:szCs w:val="22"/>
        </w:rPr>
        <w:t>. OPIS SPOS</w:t>
      </w:r>
      <w:r w:rsidR="00F758D8" w:rsidRPr="00A61585">
        <w:rPr>
          <w:b/>
          <w:sz w:val="22"/>
          <w:szCs w:val="22"/>
        </w:rPr>
        <w:t>O</w:t>
      </w:r>
      <w:r w:rsidRPr="00A61585">
        <w:rPr>
          <w:b/>
          <w:sz w:val="22"/>
          <w:szCs w:val="22"/>
        </w:rPr>
        <w:t>BU PRZYGOTOWANIA OFERTY</w:t>
      </w:r>
    </w:p>
    <w:p w14:paraId="52C79A8C" w14:textId="71687BA7" w:rsidR="00616FF8" w:rsidRPr="009E057A" w:rsidRDefault="00EA5010" w:rsidP="00A82524">
      <w:pPr>
        <w:numPr>
          <w:ilvl w:val="0"/>
          <w:numId w:val="1"/>
        </w:numPr>
        <w:ind w:left="426" w:hanging="426"/>
        <w:jc w:val="both"/>
        <w:rPr>
          <w:sz w:val="22"/>
          <w:szCs w:val="22"/>
        </w:rPr>
      </w:pPr>
      <w:bookmarkStart w:id="0" w:name="_Hlk149652504"/>
      <w:r w:rsidRPr="009E057A">
        <w:rPr>
          <w:sz w:val="22"/>
          <w:szCs w:val="22"/>
        </w:rPr>
        <w:t xml:space="preserve">Oferent powinien stworzyć ofertę na formularzu załączonym do niniejszego zapytania ofertowego (załącznik nr 1). </w:t>
      </w:r>
    </w:p>
    <w:p w14:paraId="0AC9651D" w14:textId="07616641" w:rsidR="00B92A21" w:rsidRPr="00740082" w:rsidRDefault="00EA5010" w:rsidP="00A82524">
      <w:pPr>
        <w:numPr>
          <w:ilvl w:val="0"/>
          <w:numId w:val="1"/>
        </w:numPr>
        <w:ind w:left="426" w:hanging="426"/>
        <w:jc w:val="both"/>
        <w:rPr>
          <w:b/>
          <w:sz w:val="22"/>
          <w:szCs w:val="22"/>
        </w:rPr>
      </w:pPr>
      <w:r w:rsidRPr="009E057A">
        <w:rPr>
          <w:sz w:val="22"/>
          <w:szCs w:val="22"/>
        </w:rPr>
        <w:lastRenderedPageBreak/>
        <w:t xml:space="preserve">Wraz z formularzem ofertowym </w:t>
      </w:r>
      <w:r w:rsidR="00D5358B" w:rsidRPr="009E057A">
        <w:rPr>
          <w:sz w:val="22"/>
          <w:szCs w:val="22"/>
        </w:rPr>
        <w:t>O</w:t>
      </w:r>
      <w:r w:rsidRPr="009E057A">
        <w:rPr>
          <w:sz w:val="22"/>
          <w:szCs w:val="22"/>
        </w:rPr>
        <w:t>ferent powinien dostarczyć wypełnione i podpisane oświadczenie o spełnieniu warunków udziału w postępowaniu ofe</w:t>
      </w:r>
      <w:r w:rsidR="00B00867" w:rsidRPr="009E057A">
        <w:rPr>
          <w:sz w:val="22"/>
          <w:szCs w:val="22"/>
        </w:rPr>
        <w:t>rtowym stanowiący załącznik nr 2</w:t>
      </w:r>
      <w:r w:rsidR="00B92A21" w:rsidRPr="009E057A">
        <w:rPr>
          <w:sz w:val="22"/>
          <w:szCs w:val="22"/>
        </w:rPr>
        <w:t>.</w:t>
      </w:r>
    </w:p>
    <w:p w14:paraId="49BBFD1F" w14:textId="1CFBAFBB" w:rsidR="00A61585" w:rsidRPr="009E057A" w:rsidRDefault="00A61585" w:rsidP="00740082">
      <w:pPr>
        <w:ind w:left="426"/>
        <w:jc w:val="both"/>
        <w:rPr>
          <w:b/>
          <w:sz w:val="22"/>
          <w:szCs w:val="22"/>
        </w:rPr>
      </w:pPr>
      <w:bookmarkStart w:id="1" w:name="_Hlk149650391"/>
      <w:bookmarkEnd w:id="0"/>
    </w:p>
    <w:bookmarkEnd w:id="1"/>
    <w:p w14:paraId="6B38BDC2" w14:textId="77777777" w:rsidR="00B92A21" w:rsidRPr="009E057A" w:rsidRDefault="00B92A21" w:rsidP="006B68CB">
      <w:pPr>
        <w:jc w:val="both"/>
        <w:rPr>
          <w:b/>
          <w:sz w:val="22"/>
          <w:szCs w:val="22"/>
        </w:rPr>
      </w:pPr>
    </w:p>
    <w:p w14:paraId="09FA0179" w14:textId="74ACFCF6" w:rsidR="008B5F01" w:rsidRPr="009E057A" w:rsidRDefault="008A2AAC" w:rsidP="006B68CB">
      <w:pPr>
        <w:jc w:val="both"/>
        <w:rPr>
          <w:b/>
          <w:sz w:val="22"/>
          <w:szCs w:val="22"/>
        </w:rPr>
      </w:pPr>
      <w:r w:rsidRPr="009E057A">
        <w:rPr>
          <w:b/>
          <w:sz w:val="22"/>
          <w:szCs w:val="22"/>
        </w:rPr>
        <w:t>VIII</w:t>
      </w:r>
      <w:r w:rsidR="00421D72" w:rsidRPr="009E057A">
        <w:rPr>
          <w:b/>
          <w:sz w:val="22"/>
          <w:szCs w:val="22"/>
        </w:rPr>
        <w:t>. MIEJSCE ORAZ TERMIN SKŁADANIA OFERT</w:t>
      </w:r>
    </w:p>
    <w:p w14:paraId="410CFAD5" w14:textId="77777777" w:rsidR="008B5F01" w:rsidRPr="009E057A" w:rsidRDefault="00421D72" w:rsidP="00A82524">
      <w:pPr>
        <w:numPr>
          <w:ilvl w:val="0"/>
          <w:numId w:val="15"/>
        </w:numPr>
        <w:ind w:left="426"/>
        <w:jc w:val="both"/>
        <w:rPr>
          <w:b/>
          <w:sz w:val="22"/>
          <w:szCs w:val="22"/>
        </w:rPr>
      </w:pPr>
      <w:r w:rsidRPr="009E057A">
        <w:rPr>
          <w:sz w:val="22"/>
          <w:szCs w:val="22"/>
        </w:rPr>
        <w:t>Oferta powinna być przesłana za pośrednictwem</w:t>
      </w:r>
      <w:r w:rsidR="0046428E" w:rsidRPr="009E057A">
        <w:rPr>
          <w:sz w:val="22"/>
          <w:szCs w:val="22"/>
        </w:rPr>
        <w:t xml:space="preserve"> Bazy Konkurencyjności pod adresem</w:t>
      </w:r>
      <w:r w:rsidRPr="009E057A">
        <w:rPr>
          <w:sz w:val="22"/>
          <w:szCs w:val="22"/>
        </w:rPr>
        <w:t>:</w:t>
      </w:r>
    </w:p>
    <w:p w14:paraId="700392E7" w14:textId="73C4D9DB" w:rsidR="00B6152E" w:rsidRPr="009E057A" w:rsidRDefault="008B5F01" w:rsidP="009E057A">
      <w:pPr>
        <w:ind w:left="426"/>
        <w:jc w:val="both"/>
        <w:rPr>
          <w:sz w:val="22"/>
          <w:szCs w:val="22"/>
        </w:rPr>
      </w:pPr>
      <w:hyperlink r:id="rId8" w:history="1">
        <w:r w:rsidRPr="009E057A">
          <w:rPr>
            <w:rStyle w:val="Hipercze"/>
            <w:sz w:val="22"/>
            <w:szCs w:val="22"/>
          </w:rPr>
          <w:t>https://bazakonkurencyjnosci.funduszeeuropejskie.gov.pl</w:t>
        </w:r>
      </w:hyperlink>
      <w:r w:rsidR="0046428E" w:rsidRPr="009E057A">
        <w:rPr>
          <w:sz w:val="22"/>
          <w:szCs w:val="22"/>
        </w:rPr>
        <w:t xml:space="preserve"> </w:t>
      </w:r>
      <w:r w:rsidR="00C640C4" w:rsidRPr="009E057A">
        <w:rPr>
          <w:sz w:val="22"/>
          <w:szCs w:val="22"/>
        </w:rPr>
        <w:t>do</w:t>
      </w:r>
      <w:r w:rsidR="00421D72" w:rsidRPr="009E057A">
        <w:rPr>
          <w:sz w:val="22"/>
          <w:szCs w:val="22"/>
        </w:rPr>
        <w:t xml:space="preserve"> </w:t>
      </w:r>
      <w:r w:rsidR="00EE4325">
        <w:rPr>
          <w:sz w:val="22"/>
          <w:szCs w:val="22"/>
        </w:rPr>
        <w:t>2</w:t>
      </w:r>
      <w:r w:rsidR="00145BC0">
        <w:rPr>
          <w:sz w:val="22"/>
          <w:szCs w:val="22"/>
        </w:rPr>
        <w:t>6</w:t>
      </w:r>
      <w:r w:rsidR="001D03C8" w:rsidRPr="00441BA8">
        <w:rPr>
          <w:sz w:val="22"/>
          <w:szCs w:val="22"/>
        </w:rPr>
        <w:t>.0</w:t>
      </w:r>
      <w:r w:rsidR="00EE4325">
        <w:rPr>
          <w:sz w:val="22"/>
          <w:szCs w:val="22"/>
        </w:rPr>
        <w:t>5</w:t>
      </w:r>
      <w:r w:rsidR="001D03C8" w:rsidRPr="00441BA8">
        <w:rPr>
          <w:sz w:val="22"/>
          <w:szCs w:val="22"/>
        </w:rPr>
        <w:t>.</w:t>
      </w:r>
      <w:r w:rsidR="00062730" w:rsidRPr="00441BA8">
        <w:rPr>
          <w:sz w:val="22"/>
          <w:szCs w:val="22"/>
        </w:rPr>
        <w:t>20</w:t>
      </w:r>
      <w:r w:rsidR="00F06467" w:rsidRPr="00441BA8">
        <w:rPr>
          <w:sz w:val="22"/>
          <w:szCs w:val="22"/>
        </w:rPr>
        <w:t>2</w:t>
      </w:r>
      <w:r w:rsidR="004756D4">
        <w:rPr>
          <w:sz w:val="22"/>
          <w:szCs w:val="22"/>
        </w:rPr>
        <w:t>6</w:t>
      </w:r>
      <w:r w:rsidR="00AC5E21" w:rsidRPr="00441BA8">
        <w:rPr>
          <w:sz w:val="22"/>
          <w:szCs w:val="22"/>
        </w:rPr>
        <w:t xml:space="preserve"> r.</w:t>
      </w:r>
      <w:r w:rsidR="00421D72" w:rsidRPr="009E057A">
        <w:rPr>
          <w:sz w:val="22"/>
          <w:szCs w:val="22"/>
        </w:rPr>
        <w:t xml:space="preserve"> </w:t>
      </w:r>
    </w:p>
    <w:p w14:paraId="2B915115" w14:textId="159C7DF8" w:rsidR="00B6152E" w:rsidRPr="009E057A" w:rsidRDefault="001502DA" w:rsidP="00A82524">
      <w:pPr>
        <w:numPr>
          <w:ilvl w:val="0"/>
          <w:numId w:val="15"/>
        </w:numPr>
        <w:ind w:left="426"/>
        <w:jc w:val="both"/>
        <w:rPr>
          <w:sz w:val="22"/>
          <w:szCs w:val="22"/>
        </w:rPr>
      </w:pPr>
      <w:r w:rsidRPr="009E057A">
        <w:rPr>
          <w:sz w:val="22"/>
          <w:szCs w:val="22"/>
        </w:rPr>
        <w:t>Oferty złożone po terminie wskazanym w zapytaniu ofertowym zostaną odrzucone ze względu</w:t>
      </w:r>
      <w:r w:rsidR="006761C7" w:rsidRPr="009E057A">
        <w:rPr>
          <w:sz w:val="22"/>
          <w:szCs w:val="22"/>
        </w:rPr>
        <w:t> </w:t>
      </w:r>
      <w:r w:rsidRPr="009E057A">
        <w:rPr>
          <w:sz w:val="22"/>
          <w:szCs w:val="22"/>
        </w:rPr>
        <w:t>na</w:t>
      </w:r>
      <w:r w:rsidR="006761C7" w:rsidRPr="009E057A">
        <w:rPr>
          <w:sz w:val="22"/>
          <w:szCs w:val="22"/>
        </w:rPr>
        <w:t> </w:t>
      </w:r>
      <w:r w:rsidRPr="009E057A">
        <w:rPr>
          <w:sz w:val="22"/>
          <w:szCs w:val="22"/>
        </w:rPr>
        <w:t>niespełnienie</w:t>
      </w:r>
      <w:r w:rsidR="006761C7" w:rsidRPr="009E057A">
        <w:rPr>
          <w:sz w:val="22"/>
          <w:szCs w:val="22"/>
        </w:rPr>
        <w:t> </w:t>
      </w:r>
      <w:r w:rsidRPr="009E057A">
        <w:rPr>
          <w:sz w:val="22"/>
          <w:szCs w:val="22"/>
        </w:rPr>
        <w:t>wymogów</w:t>
      </w:r>
      <w:r w:rsidR="006761C7" w:rsidRPr="009E057A">
        <w:rPr>
          <w:sz w:val="22"/>
          <w:szCs w:val="22"/>
        </w:rPr>
        <w:t> </w:t>
      </w:r>
      <w:r w:rsidRPr="009E057A">
        <w:rPr>
          <w:sz w:val="22"/>
          <w:szCs w:val="22"/>
        </w:rPr>
        <w:t xml:space="preserve">postępowania. </w:t>
      </w:r>
    </w:p>
    <w:p w14:paraId="33B583F5" w14:textId="0054B9AC" w:rsidR="004B5423" w:rsidRPr="009E057A" w:rsidRDefault="004B5423" w:rsidP="006B68CB">
      <w:pPr>
        <w:ind w:left="426" w:hanging="426"/>
        <w:jc w:val="both"/>
        <w:rPr>
          <w:sz w:val="22"/>
          <w:szCs w:val="22"/>
        </w:rPr>
      </w:pPr>
    </w:p>
    <w:p w14:paraId="2FA9BC91" w14:textId="04332158" w:rsidR="00C11F63" w:rsidRPr="009E057A" w:rsidRDefault="002E1485" w:rsidP="009E057A">
      <w:pPr>
        <w:ind w:left="390" w:hanging="390"/>
        <w:jc w:val="both"/>
        <w:rPr>
          <w:b/>
          <w:sz w:val="22"/>
          <w:szCs w:val="22"/>
        </w:rPr>
      </w:pPr>
      <w:r w:rsidRPr="009E057A">
        <w:rPr>
          <w:b/>
          <w:sz w:val="22"/>
          <w:szCs w:val="22"/>
        </w:rPr>
        <w:t>I</w:t>
      </w:r>
      <w:r w:rsidR="004B5423" w:rsidRPr="009E057A">
        <w:rPr>
          <w:b/>
          <w:sz w:val="22"/>
          <w:szCs w:val="22"/>
        </w:rPr>
        <w:t xml:space="preserve">X. </w:t>
      </w:r>
      <w:r w:rsidR="004B5423" w:rsidRPr="009E057A">
        <w:rPr>
          <w:b/>
          <w:sz w:val="22"/>
          <w:szCs w:val="22"/>
        </w:rPr>
        <w:tab/>
        <w:t>TERMIN ZWIĄZANIA OFERTĄ</w:t>
      </w:r>
    </w:p>
    <w:p w14:paraId="35329801" w14:textId="1B74D455" w:rsidR="00B740B9" w:rsidRPr="009E057A" w:rsidRDefault="0006093D" w:rsidP="00A61585">
      <w:pPr>
        <w:ind w:left="426"/>
        <w:jc w:val="both"/>
        <w:rPr>
          <w:sz w:val="22"/>
          <w:szCs w:val="22"/>
        </w:rPr>
      </w:pPr>
      <w:r w:rsidRPr="009E057A">
        <w:rPr>
          <w:sz w:val="22"/>
          <w:szCs w:val="22"/>
        </w:rPr>
        <w:t xml:space="preserve">Oferent </w:t>
      </w:r>
      <w:r w:rsidR="004B5423" w:rsidRPr="009E057A">
        <w:rPr>
          <w:sz w:val="22"/>
          <w:szCs w:val="22"/>
        </w:rPr>
        <w:t>pozosta</w:t>
      </w:r>
      <w:r w:rsidR="00C11F63" w:rsidRPr="009E057A">
        <w:rPr>
          <w:sz w:val="22"/>
          <w:szCs w:val="22"/>
        </w:rPr>
        <w:t xml:space="preserve">je związany ofertą przez okres </w:t>
      </w:r>
      <w:r w:rsidR="00E13FCE" w:rsidRPr="009E057A">
        <w:rPr>
          <w:sz w:val="22"/>
          <w:szCs w:val="22"/>
        </w:rPr>
        <w:t>60 dni</w:t>
      </w:r>
      <w:r w:rsidR="00B15DB6" w:rsidRPr="009E057A">
        <w:rPr>
          <w:sz w:val="22"/>
          <w:szCs w:val="22"/>
        </w:rPr>
        <w:t>,</w:t>
      </w:r>
      <w:r w:rsidR="004B5423" w:rsidRPr="009E057A">
        <w:rPr>
          <w:sz w:val="22"/>
          <w:szCs w:val="22"/>
        </w:rPr>
        <w:t xml:space="preserve"> </w:t>
      </w:r>
      <w:r w:rsidR="00C11F63" w:rsidRPr="009E057A">
        <w:rPr>
          <w:sz w:val="22"/>
          <w:szCs w:val="22"/>
        </w:rPr>
        <w:t xml:space="preserve">licząc od dnia następnego po </w:t>
      </w:r>
      <w:r w:rsidR="00B15DB6" w:rsidRPr="009E057A">
        <w:rPr>
          <w:sz w:val="22"/>
          <w:szCs w:val="22"/>
        </w:rPr>
        <w:t xml:space="preserve">dniu </w:t>
      </w:r>
      <w:r w:rsidR="00C11F63" w:rsidRPr="009E057A">
        <w:rPr>
          <w:sz w:val="22"/>
          <w:szCs w:val="22"/>
        </w:rPr>
        <w:t>otwarci</w:t>
      </w:r>
      <w:r w:rsidR="00B15DB6" w:rsidRPr="009E057A">
        <w:rPr>
          <w:sz w:val="22"/>
          <w:szCs w:val="22"/>
        </w:rPr>
        <w:t>a</w:t>
      </w:r>
      <w:r w:rsidR="00C11F63" w:rsidRPr="009E057A">
        <w:rPr>
          <w:sz w:val="22"/>
          <w:szCs w:val="22"/>
        </w:rPr>
        <w:t xml:space="preserve"> ofert</w:t>
      </w:r>
      <w:r w:rsidR="00A34F71" w:rsidRPr="009E057A">
        <w:rPr>
          <w:sz w:val="22"/>
          <w:szCs w:val="22"/>
        </w:rPr>
        <w:t>.</w:t>
      </w:r>
    </w:p>
    <w:p w14:paraId="70FE2AB6" w14:textId="77777777" w:rsidR="009C11C6" w:rsidRPr="009E057A" w:rsidRDefault="009C11C6" w:rsidP="006B68CB">
      <w:pPr>
        <w:ind w:left="390" w:hanging="390"/>
        <w:jc w:val="both"/>
        <w:rPr>
          <w:sz w:val="22"/>
          <w:szCs w:val="22"/>
        </w:rPr>
      </w:pPr>
    </w:p>
    <w:p w14:paraId="61B98BD7" w14:textId="49629BAF" w:rsidR="00F673A8" w:rsidRPr="009E057A" w:rsidRDefault="00916FEB" w:rsidP="006B68CB">
      <w:pPr>
        <w:jc w:val="both"/>
        <w:rPr>
          <w:b/>
          <w:sz w:val="22"/>
          <w:szCs w:val="22"/>
        </w:rPr>
      </w:pPr>
      <w:r w:rsidRPr="009E057A">
        <w:rPr>
          <w:b/>
          <w:sz w:val="22"/>
          <w:szCs w:val="22"/>
        </w:rPr>
        <w:t>X</w:t>
      </w:r>
      <w:r w:rsidR="00F673A8" w:rsidRPr="009E057A">
        <w:rPr>
          <w:b/>
          <w:sz w:val="22"/>
          <w:szCs w:val="22"/>
        </w:rPr>
        <w:t>. OCENA OFER</w:t>
      </w:r>
      <w:r w:rsidR="004C7A38" w:rsidRPr="009E057A">
        <w:rPr>
          <w:b/>
          <w:sz w:val="22"/>
          <w:szCs w:val="22"/>
        </w:rPr>
        <w:t>T</w:t>
      </w:r>
    </w:p>
    <w:p w14:paraId="26369D89" w14:textId="77777777" w:rsidR="0006093D" w:rsidRPr="009E057A" w:rsidRDefault="0006093D" w:rsidP="00A82524">
      <w:pPr>
        <w:numPr>
          <w:ilvl w:val="0"/>
          <w:numId w:val="13"/>
        </w:numPr>
        <w:ind w:left="426"/>
        <w:jc w:val="both"/>
        <w:rPr>
          <w:sz w:val="22"/>
          <w:szCs w:val="22"/>
        </w:rPr>
      </w:pPr>
      <w:r w:rsidRPr="009E057A">
        <w:rPr>
          <w:sz w:val="22"/>
          <w:szCs w:val="22"/>
        </w:rPr>
        <w:t>Zamawiający dokona oceny ważnych ofert na podstawie następujących kryteriów:</w:t>
      </w:r>
    </w:p>
    <w:p w14:paraId="5C728283" w14:textId="4AEFBA9B" w:rsidR="0006093D" w:rsidRPr="009E057A" w:rsidRDefault="0006093D" w:rsidP="006B68CB">
      <w:pPr>
        <w:jc w:val="both"/>
        <w:rPr>
          <w:sz w:val="22"/>
          <w:szCs w:val="22"/>
        </w:rPr>
      </w:pPr>
      <w:r w:rsidRPr="009E057A">
        <w:rPr>
          <w:sz w:val="22"/>
          <w:szCs w:val="22"/>
        </w:rPr>
        <w:tab/>
      </w:r>
      <w:r w:rsidRPr="009E057A">
        <w:rPr>
          <w:color w:val="FF0000"/>
          <w:sz w:val="22"/>
          <w:szCs w:val="22"/>
        </w:rPr>
        <w:t xml:space="preserve"> </w:t>
      </w:r>
      <w:r w:rsidRPr="009E057A">
        <w:rPr>
          <w:sz w:val="22"/>
          <w:szCs w:val="22"/>
        </w:rPr>
        <w:t xml:space="preserve">- Cena netto </w:t>
      </w:r>
      <w:r w:rsidR="00F06467" w:rsidRPr="009E057A">
        <w:rPr>
          <w:sz w:val="22"/>
          <w:szCs w:val="22"/>
        </w:rPr>
        <w:t>10</w:t>
      </w:r>
      <w:r w:rsidR="00104FFE" w:rsidRPr="009E057A">
        <w:rPr>
          <w:sz w:val="22"/>
          <w:szCs w:val="22"/>
        </w:rPr>
        <w:t xml:space="preserve">0 </w:t>
      </w:r>
      <w:r w:rsidRPr="009E057A">
        <w:rPr>
          <w:sz w:val="22"/>
          <w:szCs w:val="22"/>
        </w:rPr>
        <w:t>%</w:t>
      </w:r>
    </w:p>
    <w:p w14:paraId="3005C265" w14:textId="77777777" w:rsidR="0006093D" w:rsidRPr="009E057A" w:rsidRDefault="0006093D" w:rsidP="006B68CB">
      <w:pPr>
        <w:jc w:val="both"/>
        <w:rPr>
          <w:sz w:val="22"/>
          <w:szCs w:val="22"/>
        </w:rPr>
      </w:pPr>
    </w:p>
    <w:p w14:paraId="67FF5842" w14:textId="77777777" w:rsidR="0006093D" w:rsidRPr="009E057A" w:rsidRDefault="0006093D" w:rsidP="00A82524">
      <w:pPr>
        <w:numPr>
          <w:ilvl w:val="0"/>
          <w:numId w:val="13"/>
        </w:numPr>
        <w:ind w:left="426" w:hanging="426"/>
        <w:jc w:val="both"/>
        <w:rPr>
          <w:b/>
          <w:sz w:val="22"/>
          <w:szCs w:val="22"/>
        </w:rPr>
      </w:pPr>
      <w:r w:rsidRPr="009E057A">
        <w:rPr>
          <w:b/>
          <w:sz w:val="22"/>
          <w:szCs w:val="22"/>
        </w:rPr>
        <w:t>Cena netto w PLN</w:t>
      </w:r>
    </w:p>
    <w:p w14:paraId="49E9C553" w14:textId="4EC33FF3" w:rsidR="0006093D" w:rsidRPr="009E057A" w:rsidRDefault="0006093D" w:rsidP="006B68CB">
      <w:pPr>
        <w:ind w:left="426"/>
        <w:jc w:val="both"/>
        <w:rPr>
          <w:sz w:val="22"/>
          <w:szCs w:val="22"/>
        </w:rPr>
      </w:pPr>
      <w:r w:rsidRPr="009E057A">
        <w:rPr>
          <w:sz w:val="22"/>
          <w:szCs w:val="22"/>
        </w:rPr>
        <w:t xml:space="preserve">   Przez kryterium „</w:t>
      </w:r>
      <w:r w:rsidR="00A61585" w:rsidRPr="009E057A">
        <w:rPr>
          <w:sz w:val="22"/>
          <w:szCs w:val="22"/>
        </w:rPr>
        <w:t>Cena netto w PLN</w:t>
      </w:r>
      <w:r w:rsidRPr="009E057A">
        <w:rPr>
          <w:sz w:val="22"/>
          <w:szCs w:val="22"/>
        </w:rPr>
        <w:t xml:space="preserve">” Zamawiający rozumie określoną przez Oferenta  </w:t>
      </w:r>
    </w:p>
    <w:p w14:paraId="2FC0EAA8" w14:textId="5B621FEC" w:rsidR="0006093D" w:rsidRPr="009E057A" w:rsidRDefault="0006093D" w:rsidP="006B68CB">
      <w:pPr>
        <w:ind w:left="426"/>
        <w:jc w:val="both"/>
        <w:rPr>
          <w:sz w:val="22"/>
          <w:szCs w:val="22"/>
        </w:rPr>
      </w:pPr>
      <w:r w:rsidRPr="009E057A">
        <w:rPr>
          <w:sz w:val="22"/>
          <w:szCs w:val="22"/>
        </w:rPr>
        <w:t xml:space="preserve">   cenę całkowitą netto za wykonanie przedmiotu zamó</w:t>
      </w:r>
      <w:r w:rsidR="005626E4" w:rsidRPr="009E057A">
        <w:rPr>
          <w:sz w:val="22"/>
          <w:szCs w:val="22"/>
        </w:rPr>
        <w:t xml:space="preserve">wienia wskazaną w ofercie. Liczba   </w:t>
      </w:r>
      <w:r w:rsidR="005626E4" w:rsidRPr="009E057A">
        <w:rPr>
          <w:sz w:val="22"/>
          <w:szCs w:val="22"/>
        </w:rPr>
        <w:br/>
        <w:t xml:space="preserve">   punktów</w:t>
      </w:r>
      <w:r w:rsidRPr="009E057A">
        <w:rPr>
          <w:sz w:val="22"/>
          <w:szCs w:val="22"/>
        </w:rPr>
        <w:t xml:space="preserve"> </w:t>
      </w:r>
      <w:r w:rsidR="00F93A3A" w:rsidRPr="009E057A">
        <w:rPr>
          <w:sz w:val="22"/>
          <w:szCs w:val="22"/>
        </w:rPr>
        <w:t>w ramach</w:t>
      </w:r>
      <w:r w:rsidRPr="009E057A">
        <w:rPr>
          <w:sz w:val="22"/>
          <w:szCs w:val="22"/>
        </w:rPr>
        <w:t xml:space="preserve"> kryterium „</w:t>
      </w:r>
      <w:r w:rsidR="00A61585" w:rsidRPr="009E057A">
        <w:rPr>
          <w:sz w:val="22"/>
          <w:szCs w:val="22"/>
        </w:rPr>
        <w:t>Cena netto w PLN</w:t>
      </w:r>
      <w:r w:rsidRPr="009E057A">
        <w:rPr>
          <w:sz w:val="22"/>
          <w:szCs w:val="22"/>
        </w:rPr>
        <w:t xml:space="preserve">” będzie obliczana na podstawie </w:t>
      </w:r>
      <w:r w:rsidR="005626E4" w:rsidRPr="009E057A">
        <w:rPr>
          <w:sz w:val="22"/>
          <w:szCs w:val="22"/>
        </w:rPr>
        <w:t xml:space="preserve">   </w:t>
      </w:r>
      <w:r w:rsidR="005626E4" w:rsidRPr="009E057A">
        <w:rPr>
          <w:sz w:val="22"/>
          <w:szCs w:val="22"/>
        </w:rPr>
        <w:br/>
        <w:t xml:space="preserve">   </w:t>
      </w:r>
      <w:r w:rsidRPr="009E057A">
        <w:rPr>
          <w:sz w:val="22"/>
          <w:szCs w:val="22"/>
        </w:rPr>
        <w:t>następującego wzoru:</w:t>
      </w:r>
    </w:p>
    <w:p w14:paraId="16F6FAB6" w14:textId="50C4605F" w:rsidR="0006093D" w:rsidRPr="009E057A" w:rsidRDefault="00F06467" w:rsidP="002148C0">
      <w:pPr>
        <w:ind w:left="426"/>
        <w:jc w:val="center"/>
        <w:rPr>
          <w:sz w:val="22"/>
          <w:szCs w:val="22"/>
        </w:rPr>
      </w:pPr>
      <w:r w:rsidRPr="009E057A">
        <w:rPr>
          <w:noProof/>
          <w:sz w:val="22"/>
          <w:szCs w:val="22"/>
        </w:rPr>
        <w:drawing>
          <wp:inline distT="0" distB="0" distL="0" distR="0" wp14:anchorId="7AADCF87" wp14:editId="43B9FA4E">
            <wp:extent cx="1247775" cy="571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571500"/>
                    </a:xfrm>
                    <a:prstGeom prst="rect">
                      <a:avLst/>
                    </a:prstGeom>
                    <a:noFill/>
                    <a:ln>
                      <a:noFill/>
                    </a:ln>
                  </pic:spPr>
                </pic:pic>
              </a:graphicData>
            </a:graphic>
          </wp:inline>
        </w:drawing>
      </w:r>
    </w:p>
    <w:p w14:paraId="1BFCDD21" w14:textId="3AA17EFB" w:rsidR="0006093D" w:rsidRPr="009E057A" w:rsidRDefault="0006093D" w:rsidP="001319A6">
      <w:pPr>
        <w:ind w:left="567"/>
        <w:rPr>
          <w:sz w:val="22"/>
          <w:szCs w:val="22"/>
        </w:rPr>
      </w:pPr>
      <w:r w:rsidRPr="009E057A">
        <w:rPr>
          <w:sz w:val="22"/>
          <w:szCs w:val="22"/>
        </w:rPr>
        <w:t>gdzie:</w:t>
      </w:r>
    </w:p>
    <w:p w14:paraId="4EBBF9A1" w14:textId="77777777" w:rsidR="0006093D" w:rsidRPr="009E057A" w:rsidRDefault="0006093D" w:rsidP="006B68CB">
      <w:pPr>
        <w:ind w:left="567"/>
        <w:jc w:val="both"/>
        <w:rPr>
          <w:sz w:val="22"/>
          <w:szCs w:val="22"/>
        </w:rPr>
      </w:pPr>
      <w:r w:rsidRPr="009E057A">
        <w:rPr>
          <w:sz w:val="22"/>
          <w:szCs w:val="22"/>
        </w:rPr>
        <w:t>Cn – najniższa zaproponowana cena netto przedmiotu zamówienia</w:t>
      </w:r>
    </w:p>
    <w:p w14:paraId="1C6469A3" w14:textId="5B849DE6" w:rsidR="0006093D" w:rsidRPr="009E057A" w:rsidRDefault="0006093D" w:rsidP="006B68CB">
      <w:pPr>
        <w:ind w:left="567"/>
        <w:jc w:val="both"/>
        <w:rPr>
          <w:sz w:val="22"/>
          <w:szCs w:val="22"/>
        </w:rPr>
      </w:pPr>
      <w:r w:rsidRPr="009E057A">
        <w:rPr>
          <w:sz w:val="22"/>
          <w:szCs w:val="22"/>
        </w:rPr>
        <w:t>Co – cena netto przedmiotu zamówienia zaproponowana w badanej ofercie</w:t>
      </w:r>
      <w:r w:rsidR="00740082">
        <w:rPr>
          <w:sz w:val="22"/>
          <w:szCs w:val="22"/>
        </w:rPr>
        <w:t xml:space="preserve">. </w:t>
      </w:r>
    </w:p>
    <w:p w14:paraId="3DA58A23" w14:textId="4A23177F" w:rsidR="0006093D" w:rsidRPr="009E057A" w:rsidRDefault="0006093D" w:rsidP="00AA24D7">
      <w:pPr>
        <w:ind w:left="567"/>
        <w:jc w:val="both"/>
        <w:rPr>
          <w:sz w:val="22"/>
          <w:szCs w:val="22"/>
        </w:rPr>
      </w:pPr>
      <w:r w:rsidRPr="009E057A">
        <w:rPr>
          <w:sz w:val="22"/>
          <w:szCs w:val="22"/>
        </w:rPr>
        <w:t>Kc – liczba punktów przyznana danej ofercie w kryterium „Cena netto w PLN”</w:t>
      </w:r>
    </w:p>
    <w:p w14:paraId="12B138D5" w14:textId="7E084F14" w:rsidR="0006093D" w:rsidRPr="009E057A" w:rsidRDefault="0006093D" w:rsidP="006B68CB">
      <w:pPr>
        <w:shd w:val="clear" w:color="auto" w:fill="FFFFFF"/>
        <w:spacing w:before="120"/>
        <w:ind w:left="426"/>
        <w:jc w:val="both"/>
        <w:rPr>
          <w:color w:val="000000"/>
          <w:sz w:val="22"/>
          <w:szCs w:val="22"/>
        </w:rPr>
      </w:pPr>
      <w:r w:rsidRPr="009E057A">
        <w:rPr>
          <w:sz w:val="22"/>
          <w:szCs w:val="22"/>
        </w:rPr>
        <w:t xml:space="preserve">Oferta za kryterium „cena netto w PLN” może otrzymać maksymalnie </w:t>
      </w:r>
      <w:r w:rsidR="00F06467" w:rsidRPr="009E057A">
        <w:rPr>
          <w:sz w:val="22"/>
          <w:szCs w:val="22"/>
        </w:rPr>
        <w:t>10</w:t>
      </w:r>
      <w:r w:rsidRPr="009E057A">
        <w:rPr>
          <w:sz w:val="22"/>
          <w:szCs w:val="22"/>
        </w:rPr>
        <w:t>0 pkt</w:t>
      </w:r>
    </w:p>
    <w:p w14:paraId="5E3032F2" w14:textId="7DA73585" w:rsidR="0006093D" w:rsidRPr="009E057A" w:rsidRDefault="0006093D" w:rsidP="009E057A">
      <w:pPr>
        <w:shd w:val="clear" w:color="auto" w:fill="FFFFFF"/>
        <w:spacing w:before="120"/>
        <w:ind w:left="426"/>
        <w:jc w:val="both"/>
        <w:rPr>
          <w:sz w:val="22"/>
          <w:szCs w:val="22"/>
        </w:rPr>
      </w:pPr>
      <w:r w:rsidRPr="009E057A">
        <w:rPr>
          <w:color w:val="000000"/>
          <w:sz w:val="22"/>
          <w:szCs w:val="22"/>
        </w:rPr>
        <w:t>W przypadku podania ceny netto przedmiotu zamówienia w walucie obcej, przeliczanie na potrzeby oceny na PLN dokonane zostanie według średniego kursu NBP z dnia poprzedzającego dzień otwarcia ofert.</w:t>
      </w:r>
    </w:p>
    <w:p w14:paraId="218B7530" w14:textId="00CA0E56" w:rsidR="0006093D" w:rsidRPr="009E057A" w:rsidRDefault="0006093D" w:rsidP="009E057A">
      <w:pPr>
        <w:tabs>
          <w:tab w:val="left" w:pos="2670"/>
        </w:tabs>
        <w:ind w:left="426"/>
        <w:jc w:val="both"/>
        <w:rPr>
          <w:sz w:val="22"/>
          <w:szCs w:val="22"/>
        </w:rPr>
      </w:pPr>
      <w:r w:rsidRPr="009E057A">
        <w:rPr>
          <w:color w:val="000000"/>
          <w:sz w:val="22"/>
          <w:szCs w:val="22"/>
        </w:rPr>
        <w:t>Uzyskane oceny zostaną zaokrąglone z dokładnością do dwóch miejsc po przecinku. Zamawiający udzieli zamówienia Wykonawcy, którego oferta spełni wszystkie warunki i wymagania oraz otrzyma największą liczbę punktów.</w:t>
      </w:r>
    </w:p>
    <w:p w14:paraId="7CDF4B24" w14:textId="7C2BDE8C" w:rsidR="004E04BA" w:rsidRDefault="0006093D" w:rsidP="006B68CB">
      <w:pPr>
        <w:shd w:val="clear" w:color="auto" w:fill="FFFFFF"/>
        <w:spacing w:before="120"/>
        <w:ind w:left="426"/>
        <w:jc w:val="both"/>
        <w:rPr>
          <w:color w:val="000000"/>
          <w:sz w:val="22"/>
          <w:szCs w:val="22"/>
        </w:rPr>
      </w:pPr>
      <w:r w:rsidRPr="009E057A">
        <w:rPr>
          <w:color w:val="000000"/>
          <w:sz w:val="22"/>
          <w:szCs w:val="22"/>
        </w:rPr>
        <w:t xml:space="preserve">Maksymalna liczba punktów możliwych do uzyskania: 100 pkt. </w:t>
      </w:r>
    </w:p>
    <w:p w14:paraId="0CCF1B3D" w14:textId="77777777" w:rsidR="0038463A" w:rsidRPr="009E057A" w:rsidRDefault="0038463A" w:rsidP="001A380E">
      <w:pPr>
        <w:shd w:val="clear" w:color="auto" w:fill="FFFFFF"/>
        <w:spacing w:before="120"/>
        <w:jc w:val="both"/>
        <w:rPr>
          <w:color w:val="000000"/>
          <w:sz w:val="22"/>
          <w:szCs w:val="22"/>
        </w:rPr>
      </w:pPr>
    </w:p>
    <w:p w14:paraId="1D52A063" w14:textId="3A84D2F9" w:rsidR="00F673A8" w:rsidRPr="009E057A" w:rsidRDefault="00916FEB" w:rsidP="006B68CB">
      <w:pPr>
        <w:jc w:val="both"/>
        <w:rPr>
          <w:b/>
          <w:sz w:val="22"/>
          <w:szCs w:val="22"/>
        </w:rPr>
      </w:pPr>
      <w:r w:rsidRPr="009E057A">
        <w:rPr>
          <w:b/>
          <w:sz w:val="22"/>
          <w:szCs w:val="22"/>
        </w:rPr>
        <w:t>X</w:t>
      </w:r>
      <w:r w:rsidR="00707E2E" w:rsidRPr="009E057A">
        <w:rPr>
          <w:b/>
          <w:sz w:val="22"/>
          <w:szCs w:val="22"/>
        </w:rPr>
        <w:t>I</w:t>
      </w:r>
      <w:r w:rsidR="00F673A8" w:rsidRPr="009E057A">
        <w:rPr>
          <w:b/>
          <w:sz w:val="22"/>
          <w:szCs w:val="22"/>
        </w:rPr>
        <w:t>. INFORMACJE DOTYCZĄCE WYBORU NAJKORZYSTNIEJSZEJ OFERTY</w:t>
      </w:r>
    </w:p>
    <w:p w14:paraId="05DFB6A2" w14:textId="4C739B27" w:rsidR="00371B30" w:rsidRPr="009E057A" w:rsidRDefault="00690B69" w:rsidP="00A82524">
      <w:pPr>
        <w:numPr>
          <w:ilvl w:val="0"/>
          <w:numId w:val="2"/>
        </w:numPr>
        <w:ind w:left="426" w:hanging="426"/>
        <w:jc w:val="both"/>
        <w:rPr>
          <w:b/>
          <w:sz w:val="22"/>
          <w:szCs w:val="22"/>
        </w:rPr>
      </w:pPr>
      <w:bookmarkStart w:id="2" w:name="_Hlk149652755"/>
      <w:r w:rsidRPr="009E057A">
        <w:rPr>
          <w:sz w:val="22"/>
          <w:szCs w:val="22"/>
        </w:rPr>
        <w:t>Otwarcie i o</w:t>
      </w:r>
      <w:r w:rsidR="00371B30" w:rsidRPr="009E057A">
        <w:rPr>
          <w:sz w:val="22"/>
          <w:szCs w:val="22"/>
        </w:rPr>
        <w:t xml:space="preserve">cena ofert </w:t>
      </w:r>
      <w:r w:rsidR="00A61585" w:rsidRPr="009E057A">
        <w:rPr>
          <w:sz w:val="22"/>
          <w:szCs w:val="22"/>
        </w:rPr>
        <w:t>zostan</w:t>
      </w:r>
      <w:r w:rsidR="00DC5F2E">
        <w:rPr>
          <w:sz w:val="22"/>
          <w:szCs w:val="22"/>
        </w:rPr>
        <w:t>ie</w:t>
      </w:r>
      <w:r w:rsidR="00F93A3A" w:rsidRPr="009E057A">
        <w:rPr>
          <w:sz w:val="22"/>
          <w:szCs w:val="22"/>
        </w:rPr>
        <w:t xml:space="preserve"> </w:t>
      </w:r>
      <w:r w:rsidR="00A61585" w:rsidRPr="009E057A">
        <w:rPr>
          <w:sz w:val="22"/>
          <w:szCs w:val="22"/>
        </w:rPr>
        <w:t>dokonana w</w:t>
      </w:r>
      <w:r w:rsidR="00371B30" w:rsidRPr="009E057A">
        <w:rPr>
          <w:sz w:val="22"/>
          <w:szCs w:val="22"/>
        </w:rPr>
        <w:t xml:space="preserve"> </w:t>
      </w:r>
      <w:r w:rsidR="00A61585" w:rsidRPr="009E057A">
        <w:rPr>
          <w:sz w:val="22"/>
          <w:szCs w:val="22"/>
        </w:rPr>
        <w:t>dniu</w:t>
      </w:r>
      <w:r w:rsidR="001D03C8">
        <w:rPr>
          <w:sz w:val="22"/>
          <w:szCs w:val="22"/>
        </w:rPr>
        <w:t xml:space="preserve"> </w:t>
      </w:r>
      <w:r w:rsidR="00EE4325">
        <w:rPr>
          <w:sz w:val="22"/>
          <w:szCs w:val="22"/>
        </w:rPr>
        <w:t>2</w:t>
      </w:r>
      <w:r w:rsidR="00501D0B">
        <w:rPr>
          <w:sz w:val="22"/>
          <w:szCs w:val="22"/>
        </w:rPr>
        <w:t>9</w:t>
      </w:r>
      <w:r w:rsidR="001D03C8" w:rsidRPr="00CC42A9">
        <w:rPr>
          <w:sz w:val="22"/>
          <w:szCs w:val="22"/>
        </w:rPr>
        <w:t>.0</w:t>
      </w:r>
      <w:r w:rsidR="00EE4325">
        <w:rPr>
          <w:sz w:val="22"/>
          <w:szCs w:val="22"/>
        </w:rPr>
        <w:t>5</w:t>
      </w:r>
      <w:r w:rsidR="001D03C8" w:rsidRPr="00CC42A9">
        <w:rPr>
          <w:sz w:val="22"/>
          <w:szCs w:val="22"/>
        </w:rPr>
        <w:t>.</w:t>
      </w:r>
      <w:r w:rsidR="00A61585" w:rsidRPr="00CC42A9">
        <w:rPr>
          <w:sz w:val="22"/>
          <w:szCs w:val="22"/>
        </w:rPr>
        <w:t>202</w:t>
      </w:r>
      <w:r w:rsidR="004756D4">
        <w:rPr>
          <w:sz w:val="22"/>
          <w:szCs w:val="22"/>
        </w:rPr>
        <w:t>6</w:t>
      </w:r>
      <w:r w:rsidR="00AC5E21" w:rsidRPr="009E057A">
        <w:rPr>
          <w:sz w:val="22"/>
          <w:szCs w:val="22"/>
        </w:rPr>
        <w:t xml:space="preserve"> r.</w:t>
      </w:r>
      <w:r w:rsidR="00371B30" w:rsidRPr="009E057A">
        <w:rPr>
          <w:sz w:val="22"/>
          <w:szCs w:val="22"/>
        </w:rPr>
        <w:t xml:space="preserve"> a wynik wyb</w:t>
      </w:r>
      <w:r w:rsidR="0020649B" w:rsidRPr="009E057A">
        <w:rPr>
          <w:sz w:val="22"/>
          <w:szCs w:val="22"/>
        </w:rPr>
        <w:t>oru</w:t>
      </w:r>
      <w:r w:rsidR="00371B30" w:rsidRPr="009E057A">
        <w:rPr>
          <w:sz w:val="22"/>
          <w:szCs w:val="22"/>
        </w:rPr>
        <w:t xml:space="preserve"> najkorzystniejszej oferty zostan</w:t>
      </w:r>
      <w:r w:rsidR="0020649B" w:rsidRPr="009E057A">
        <w:rPr>
          <w:sz w:val="22"/>
          <w:szCs w:val="22"/>
        </w:rPr>
        <w:t>ie</w:t>
      </w:r>
      <w:r w:rsidR="00371B30" w:rsidRPr="009E057A">
        <w:rPr>
          <w:sz w:val="22"/>
          <w:szCs w:val="22"/>
        </w:rPr>
        <w:t xml:space="preserve"> ogłoszon</w:t>
      </w:r>
      <w:r w:rsidR="0020649B" w:rsidRPr="009E057A">
        <w:rPr>
          <w:sz w:val="22"/>
          <w:szCs w:val="22"/>
        </w:rPr>
        <w:t>y</w:t>
      </w:r>
      <w:r w:rsidR="00371B30" w:rsidRPr="009E057A">
        <w:rPr>
          <w:sz w:val="22"/>
          <w:szCs w:val="22"/>
        </w:rPr>
        <w:t xml:space="preserve"> na stronie internetowej pod adresem</w:t>
      </w:r>
      <w:r w:rsidR="00AC5E21" w:rsidRPr="009E057A">
        <w:rPr>
          <w:sz w:val="22"/>
          <w:szCs w:val="22"/>
        </w:rPr>
        <w:t>: bazakonkurencyjnosci.funduszeeuropejskie.gov.p</w:t>
      </w:r>
      <w:r w:rsidR="00AA24D7">
        <w:rPr>
          <w:sz w:val="22"/>
          <w:szCs w:val="22"/>
        </w:rPr>
        <w:t xml:space="preserve">l </w:t>
      </w:r>
    </w:p>
    <w:p w14:paraId="0340D05B" w14:textId="39EF32CD" w:rsidR="00F673A8" w:rsidRPr="009E057A" w:rsidRDefault="004D3191" w:rsidP="00A82524">
      <w:pPr>
        <w:numPr>
          <w:ilvl w:val="0"/>
          <w:numId w:val="2"/>
        </w:numPr>
        <w:ind w:left="426" w:hanging="426"/>
        <w:jc w:val="both"/>
        <w:rPr>
          <w:b/>
          <w:sz w:val="22"/>
          <w:szCs w:val="22"/>
        </w:rPr>
      </w:pPr>
      <w:r w:rsidRPr="009E057A">
        <w:rPr>
          <w:sz w:val="22"/>
          <w:szCs w:val="22"/>
        </w:rPr>
        <w:t>Oferty złożone po terminie nie będą rozpatrywane</w:t>
      </w:r>
      <w:r w:rsidR="0020649B" w:rsidRPr="009E057A">
        <w:rPr>
          <w:sz w:val="22"/>
          <w:szCs w:val="22"/>
        </w:rPr>
        <w:t>.</w:t>
      </w:r>
    </w:p>
    <w:bookmarkEnd w:id="2"/>
    <w:p w14:paraId="60F463BB" w14:textId="77777777" w:rsidR="00913394" w:rsidRPr="009E057A" w:rsidRDefault="00913394" w:rsidP="006B68CB">
      <w:pPr>
        <w:jc w:val="both"/>
        <w:rPr>
          <w:sz w:val="22"/>
          <w:szCs w:val="22"/>
        </w:rPr>
      </w:pPr>
    </w:p>
    <w:p w14:paraId="6885F691" w14:textId="149E71AD" w:rsidR="00C65CE3" w:rsidRPr="009E057A" w:rsidRDefault="00916FEB" w:rsidP="006B68CB">
      <w:pPr>
        <w:jc w:val="both"/>
        <w:rPr>
          <w:b/>
          <w:sz w:val="22"/>
          <w:szCs w:val="22"/>
        </w:rPr>
      </w:pPr>
      <w:r w:rsidRPr="009E057A">
        <w:rPr>
          <w:b/>
          <w:sz w:val="22"/>
          <w:szCs w:val="22"/>
        </w:rPr>
        <w:t>XI</w:t>
      </w:r>
      <w:r w:rsidR="00707E2E" w:rsidRPr="009E057A">
        <w:rPr>
          <w:b/>
          <w:sz w:val="22"/>
          <w:szCs w:val="22"/>
        </w:rPr>
        <w:t>I</w:t>
      </w:r>
      <w:r w:rsidR="00F673A8" w:rsidRPr="009E057A">
        <w:rPr>
          <w:b/>
          <w:sz w:val="22"/>
          <w:szCs w:val="22"/>
        </w:rPr>
        <w:t xml:space="preserve">. </w:t>
      </w:r>
      <w:r w:rsidR="00C65CE3" w:rsidRPr="009E057A">
        <w:rPr>
          <w:b/>
          <w:sz w:val="22"/>
          <w:szCs w:val="22"/>
        </w:rPr>
        <w:t xml:space="preserve">INFORMACJA ODNOŚNIE ZAMÓWIEŃ CZĘŚCIOWYCH, WARIANTOWYCH, </w:t>
      </w:r>
    </w:p>
    <w:p w14:paraId="76510BC4" w14:textId="77777777" w:rsidR="00C65CE3" w:rsidRPr="009E057A" w:rsidRDefault="00C65CE3" w:rsidP="006B68CB">
      <w:pPr>
        <w:ind w:left="397"/>
        <w:jc w:val="both"/>
        <w:rPr>
          <w:b/>
          <w:sz w:val="22"/>
          <w:szCs w:val="22"/>
        </w:rPr>
      </w:pPr>
      <w:r w:rsidRPr="009E057A">
        <w:rPr>
          <w:b/>
          <w:sz w:val="22"/>
          <w:szCs w:val="22"/>
        </w:rPr>
        <w:t>UZUPEŁNIAJĄCYCH</w:t>
      </w:r>
    </w:p>
    <w:p w14:paraId="1E3D4F0C" w14:textId="77777777" w:rsidR="00C65CE3" w:rsidRPr="009E057A" w:rsidRDefault="00C65CE3" w:rsidP="00A82524">
      <w:pPr>
        <w:numPr>
          <w:ilvl w:val="0"/>
          <w:numId w:val="3"/>
        </w:numPr>
        <w:ind w:left="426" w:hanging="426"/>
        <w:jc w:val="both"/>
        <w:rPr>
          <w:sz w:val="22"/>
          <w:szCs w:val="22"/>
        </w:rPr>
      </w:pPr>
      <w:r w:rsidRPr="009E057A">
        <w:rPr>
          <w:sz w:val="22"/>
          <w:szCs w:val="22"/>
        </w:rPr>
        <w:t>Zamawiający nie dopuszcza możliwości składania ofert częściowych.</w:t>
      </w:r>
    </w:p>
    <w:p w14:paraId="2297B71F" w14:textId="71BA79B3" w:rsidR="005833E2" w:rsidRPr="00604F48" w:rsidRDefault="00C65CE3" w:rsidP="00604F48">
      <w:pPr>
        <w:numPr>
          <w:ilvl w:val="0"/>
          <w:numId w:val="3"/>
        </w:numPr>
        <w:ind w:left="426" w:hanging="426"/>
        <w:jc w:val="both"/>
        <w:rPr>
          <w:sz w:val="22"/>
          <w:szCs w:val="22"/>
        </w:rPr>
      </w:pPr>
      <w:r w:rsidRPr="009E057A">
        <w:rPr>
          <w:sz w:val="22"/>
          <w:szCs w:val="22"/>
        </w:rPr>
        <w:t>Zamawiający</w:t>
      </w:r>
      <w:r w:rsidR="004938DF" w:rsidRPr="009E057A">
        <w:rPr>
          <w:sz w:val="22"/>
          <w:szCs w:val="22"/>
        </w:rPr>
        <w:t xml:space="preserve"> </w:t>
      </w:r>
      <w:r w:rsidRPr="009E057A">
        <w:rPr>
          <w:sz w:val="22"/>
          <w:szCs w:val="22"/>
        </w:rPr>
        <w:t>dopuszcza możliwoś</w:t>
      </w:r>
      <w:r w:rsidR="004938DF" w:rsidRPr="009E057A">
        <w:rPr>
          <w:sz w:val="22"/>
          <w:szCs w:val="22"/>
        </w:rPr>
        <w:t>ć</w:t>
      </w:r>
      <w:r w:rsidRPr="009E057A">
        <w:rPr>
          <w:sz w:val="22"/>
          <w:szCs w:val="22"/>
        </w:rPr>
        <w:t xml:space="preserve"> powierzenia części zamówienia podwykonawcom.</w:t>
      </w:r>
      <w:r w:rsidR="00604F48">
        <w:rPr>
          <w:sz w:val="22"/>
          <w:szCs w:val="22"/>
        </w:rPr>
        <w:t xml:space="preserve"> </w:t>
      </w:r>
      <w:r w:rsidR="005833E2" w:rsidRPr="00604F48">
        <w:rPr>
          <w:sz w:val="22"/>
          <w:szCs w:val="22"/>
        </w:rPr>
        <w:t>Za działania podwykonawców, Wykonawca odpowiada jak za swoje własne.</w:t>
      </w:r>
    </w:p>
    <w:p w14:paraId="0BF168B0" w14:textId="77777777" w:rsidR="00C65CE3" w:rsidRPr="009E057A" w:rsidRDefault="00C65CE3" w:rsidP="00A82524">
      <w:pPr>
        <w:numPr>
          <w:ilvl w:val="0"/>
          <w:numId w:val="3"/>
        </w:numPr>
        <w:ind w:left="426" w:hanging="426"/>
        <w:jc w:val="both"/>
        <w:rPr>
          <w:sz w:val="22"/>
          <w:szCs w:val="22"/>
        </w:rPr>
      </w:pPr>
      <w:r w:rsidRPr="009E057A">
        <w:rPr>
          <w:sz w:val="22"/>
          <w:szCs w:val="22"/>
        </w:rPr>
        <w:t>Zamawiający nie dopuszcza składania ofert wariantowych.</w:t>
      </w:r>
    </w:p>
    <w:p w14:paraId="138ED635" w14:textId="4AC40A13" w:rsidR="006E2483" w:rsidRPr="009E057A" w:rsidRDefault="00151998" w:rsidP="00A82524">
      <w:pPr>
        <w:numPr>
          <w:ilvl w:val="0"/>
          <w:numId w:val="3"/>
        </w:numPr>
        <w:ind w:left="426" w:hanging="426"/>
        <w:jc w:val="both"/>
        <w:rPr>
          <w:sz w:val="22"/>
          <w:szCs w:val="22"/>
        </w:rPr>
      </w:pPr>
      <w:r w:rsidRPr="009E057A">
        <w:rPr>
          <w:sz w:val="22"/>
          <w:szCs w:val="22"/>
        </w:rPr>
        <w:t xml:space="preserve">W trakcie realizacji projektu badawczego może wystąpić konieczność złożenia zamówień uzupełniających u wyłonionego Wykonawcy, w wysokości nieprzekraczającej 50% wartości </w:t>
      </w:r>
      <w:r w:rsidRPr="009E057A">
        <w:rPr>
          <w:sz w:val="22"/>
          <w:szCs w:val="22"/>
        </w:rPr>
        <w:lastRenderedPageBreak/>
        <w:t xml:space="preserve">zamówienia określonej w umowie zawartej z tym Wykonawcą (dotyczy produktów uwzględnionych w Formularzu oferty i zgodnych z przedmiotem zamówienia podstawowego). W trakcie realizacji projektu badawczego może również wystąpić konieczność złożenia zamówień dodatkowych u wyłonionego Wykonawcy, dotyczących produktów nie uwzględnionych w Formularzu oferty, ale zgodnych z przedmiotem całego zamówienia/zapytania ofertowego, i których zamówienie jest niezbędne do prawidłowego wykonywania badań. Zamówienia dodatkowe dotyczą sytuacji niemożliwej wcześniej do przewidzenia przez Zamawiającego oraz z przyczyn technicznych lub gospodarczych oddzielenie zamówienia dodatkowego od zamówienia podstawowego wymagałoby poniesienia niewspółmiernie wysokich kosztów lub wykonanie zamówienia podstawowego jest uzależnione od wykonania zamówienia dodatkowego. Wartość zamówień dodatkowych nie może przekroczyć 50% wartości zamówienia określonej w umowie zawartej z wyłonionym Wykonawcą. Zamawiający będzie składał zapotrzebowanie na dodatkowe </w:t>
      </w:r>
      <w:r w:rsidR="004E1F68" w:rsidRPr="009E057A">
        <w:rPr>
          <w:sz w:val="22"/>
          <w:szCs w:val="22"/>
        </w:rPr>
        <w:t>zamówienia</w:t>
      </w:r>
      <w:r w:rsidRPr="009E057A">
        <w:rPr>
          <w:sz w:val="22"/>
          <w:szCs w:val="22"/>
        </w:rPr>
        <w:t xml:space="preserve"> znajdujące się w katalogu produktów Oferenta lub wskazanych przez Oferenta Dystrybutorów, z którymi Oferent współpracuje, przyjmując aktualne ceny katalogowe produktów za obowiązujące. Realizacja zamówień uzupełniających/dodatkowych nastąpi w okresie </w:t>
      </w:r>
      <w:r w:rsidR="001A5E7E" w:rsidRPr="009E057A">
        <w:rPr>
          <w:sz w:val="22"/>
          <w:szCs w:val="22"/>
        </w:rPr>
        <w:t>24</w:t>
      </w:r>
      <w:r w:rsidRPr="009E057A">
        <w:rPr>
          <w:sz w:val="22"/>
          <w:szCs w:val="22"/>
        </w:rPr>
        <w:t xml:space="preserve"> miesięcy od dnia zawarcia umowy. W celu uniknięcia pomyłek</w:t>
      </w:r>
      <w:r w:rsidR="00796E1E" w:rsidRPr="009E057A">
        <w:rPr>
          <w:sz w:val="22"/>
          <w:szCs w:val="22"/>
        </w:rPr>
        <w:t xml:space="preserve"> Wykonawca</w:t>
      </w:r>
      <w:r w:rsidRPr="009E057A">
        <w:rPr>
          <w:sz w:val="22"/>
          <w:szCs w:val="22"/>
        </w:rPr>
        <w:t xml:space="preserve"> ma obowiązek potwierdzić zgodność danego asortymentu z opisem jednostkowym zam</w:t>
      </w:r>
      <w:r w:rsidR="00A90E9E" w:rsidRPr="009E057A">
        <w:rPr>
          <w:sz w:val="22"/>
          <w:szCs w:val="22"/>
        </w:rPr>
        <w:t>ówienia</w:t>
      </w:r>
      <w:r w:rsidRPr="009E057A">
        <w:rPr>
          <w:sz w:val="22"/>
          <w:szCs w:val="22"/>
        </w:rPr>
        <w:t>. Każda wątpliwość wymaga uzgodnienia na piśmie z Zamawiającym. Dopuszcza się uzgodnienia drogą elektroniczną. W przypadku opóźnionego</w:t>
      </w:r>
      <w:r w:rsidR="009662B9" w:rsidRPr="009E057A">
        <w:rPr>
          <w:sz w:val="22"/>
          <w:szCs w:val="22"/>
        </w:rPr>
        <w:t xml:space="preserve"> </w:t>
      </w:r>
      <w:r w:rsidRPr="009E057A">
        <w:rPr>
          <w:sz w:val="22"/>
          <w:szCs w:val="22"/>
        </w:rPr>
        <w:t xml:space="preserve">terminu realizacji zamówienia, konieczne jest udzielenie przez </w:t>
      </w:r>
      <w:r w:rsidR="00A90E9E" w:rsidRPr="009E057A">
        <w:rPr>
          <w:sz w:val="22"/>
          <w:szCs w:val="22"/>
        </w:rPr>
        <w:t>Wykonawcę</w:t>
      </w:r>
      <w:r w:rsidRPr="009E057A">
        <w:rPr>
          <w:sz w:val="22"/>
          <w:szCs w:val="22"/>
        </w:rPr>
        <w:t xml:space="preserve">, na piśmie (lub drogą elektroniczną), informacji o obiektywnych przyczynach powstania opóźnienia oraz o </w:t>
      </w:r>
      <w:r w:rsidR="006B3369" w:rsidRPr="009E057A">
        <w:rPr>
          <w:sz w:val="22"/>
          <w:szCs w:val="22"/>
        </w:rPr>
        <w:t xml:space="preserve">nowym </w:t>
      </w:r>
      <w:r w:rsidRPr="009E057A">
        <w:rPr>
          <w:sz w:val="22"/>
          <w:szCs w:val="22"/>
        </w:rPr>
        <w:t xml:space="preserve">terminie </w:t>
      </w:r>
      <w:r w:rsidR="006B3369" w:rsidRPr="009E057A">
        <w:rPr>
          <w:sz w:val="22"/>
          <w:szCs w:val="22"/>
        </w:rPr>
        <w:t>realizacji zamówienia</w:t>
      </w:r>
      <w:r w:rsidRPr="009E057A">
        <w:rPr>
          <w:sz w:val="22"/>
          <w:szCs w:val="22"/>
        </w:rPr>
        <w:t>. Wymagane jest, aby termin ważności (przydatności) wszystkich materiałów laboratoryjnych jednorazowego użytku w momencie dostawy do Zamawiającego nie był krótszy niż 12 miesięcy. Ewentualne odstępstwa od ww. terminu przydatności wymagają uzgodnień telefonicznych i potwierdzenia na piśmie (lub drogą elektroniczną) z Zamawiającym</w:t>
      </w:r>
    </w:p>
    <w:p w14:paraId="4CEAEC27" w14:textId="77777777" w:rsidR="00446D73" w:rsidRPr="009E057A" w:rsidRDefault="00446D73" w:rsidP="006B68CB">
      <w:pPr>
        <w:ind w:left="426"/>
        <w:jc w:val="both"/>
        <w:rPr>
          <w:sz w:val="22"/>
          <w:szCs w:val="22"/>
        </w:rPr>
      </w:pPr>
    </w:p>
    <w:p w14:paraId="69BC66A0" w14:textId="7F55E9FC" w:rsidR="006E2483" w:rsidRPr="009E057A" w:rsidRDefault="00EF74AC" w:rsidP="006B68CB">
      <w:pPr>
        <w:ind w:left="397" w:hanging="397"/>
        <w:jc w:val="both"/>
        <w:rPr>
          <w:b/>
          <w:sz w:val="22"/>
          <w:szCs w:val="22"/>
        </w:rPr>
      </w:pPr>
      <w:r w:rsidRPr="009E057A">
        <w:rPr>
          <w:b/>
          <w:sz w:val="22"/>
          <w:szCs w:val="22"/>
        </w:rPr>
        <w:t>X</w:t>
      </w:r>
      <w:r w:rsidR="00707E2E" w:rsidRPr="009E057A">
        <w:rPr>
          <w:b/>
          <w:sz w:val="22"/>
          <w:szCs w:val="22"/>
        </w:rPr>
        <w:t>I</w:t>
      </w:r>
      <w:r w:rsidR="00F956E4" w:rsidRPr="009E057A">
        <w:rPr>
          <w:b/>
          <w:sz w:val="22"/>
          <w:szCs w:val="22"/>
        </w:rPr>
        <w:t>II</w:t>
      </w:r>
      <w:r w:rsidR="006E2483" w:rsidRPr="009E057A">
        <w:rPr>
          <w:b/>
          <w:sz w:val="22"/>
          <w:szCs w:val="22"/>
        </w:rPr>
        <w:t xml:space="preserve">. </w:t>
      </w:r>
      <w:r w:rsidR="006E2483" w:rsidRPr="009E057A">
        <w:rPr>
          <w:b/>
          <w:sz w:val="22"/>
          <w:szCs w:val="22"/>
        </w:rPr>
        <w:tab/>
        <w:t xml:space="preserve"> INFORMACJA NA TEMAT ZAKAZU POWIĄZAŃ OSOBOWYCH LUB   </w:t>
      </w:r>
    </w:p>
    <w:p w14:paraId="24A6B79F" w14:textId="643C926D" w:rsidR="005E6ADD" w:rsidRPr="009E057A" w:rsidRDefault="006E2483" w:rsidP="00346ED3">
      <w:pPr>
        <w:ind w:left="397"/>
        <w:jc w:val="both"/>
        <w:rPr>
          <w:b/>
          <w:sz w:val="22"/>
          <w:szCs w:val="22"/>
        </w:rPr>
      </w:pPr>
      <w:r w:rsidRPr="009E057A">
        <w:rPr>
          <w:b/>
          <w:sz w:val="22"/>
          <w:szCs w:val="22"/>
        </w:rPr>
        <w:t xml:space="preserve"> </w:t>
      </w:r>
      <w:r w:rsidR="006D4FC4" w:rsidRPr="009E057A">
        <w:rPr>
          <w:b/>
          <w:sz w:val="22"/>
          <w:szCs w:val="22"/>
        </w:rPr>
        <w:tab/>
      </w:r>
      <w:r w:rsidRPr="009E057A">
        <w:rPr>
          <w:b/>
          <w:sz w:val="22"/>
          <w:szCs w:val="22"/>
        </w:rPr>
        <w:t>KAPITAŁOWYCH</w:t>
      </w:r>
    </w:p>
    <w:p w14:paraId="78CC1927" w14:textId="4179FD70" w:rsidR="00215B14" w:rsidRPr="00346ED3" w:rsidRDefault="006E2483" w:rsidP="00A82524">
      <w:pPr>
        <w:pStyle w:val="Akapitzlist"/>
        <w:numPr>
          <w:ilvl w:val="0"/>
          <w:numId w:val="5"/>
        </w:numPr>
        <w:spacing w:line="240" w:lineRule="auto"/>
        <w:ind w:left="426" w:hanging="426"/>
        <w:jc w:val="both"/>
        <w:rPr>
          <w:rFonts w:ascii="Times New Roman" w:hAnsi="Times New Roman"/>
        </w:rPr>
      </w:pPr>
      <w:r w:rsidRPr="009E057A">
        <w:rPr>
          <w:rFonts w:ascii="Times New Roman" w:hAnsi="Times New Roman"/>
        </w:rPr>
        <w:t xml:space="preserve">W postępowaniu nie mogą uczestniczyć </w:t>
      </w:r>
      <w:r w:rsidR="00AA7A3F" w:rsidRPr="009E057A">
        <w:rPr>
          <w:rFonts w:ascii="Times New Roman" w:hAnsi="Times New Roman"/>
        </w:rPr>
        <w:t xml:space="preserve">Oferenci </w:t>
      </w:r>
      <w:r w:rsidRPr="009E057A">
        <w:rPr>
          <w:rFonts w:ascii="Times New Roman" w:hAnsi="Times New Roman"/>
        </w:rPr>
        <w:t>powiązan</w:t>
      </w:r>
      <w:r w:rsidR="00DA7DB8" w:rsidRPr="009E057A">
        <w:rPr>
          <w:rFonts w:ascii="Times New Roman" w:hAnsi="Times New Roman"/>
        </w:rPr>
        <w:t>i</w:t>
      </w:r>
      <w:r w:rsidRPr="009E057A">
        <w:rPr>
          <w:rFonts w:ascii="Times New Roman" w:hAnsi="Times New Roman"/>
        </w:rPr>
        <w:t xml:space="preserv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t>
      </w:r>
      <w:r w:rsidR="00EB5C91" w:rsidRPr="009E057A">
        <w:rPr>
          <w:rFonts w:ascii="Times New Roman" w:hAnsi="Times New Roman"/>
        </w:rPr>
        <w:t>Oferentem</w:t>
      </w:r>
      <w:r w:rsidRPr="009E057A">
        <w:rPr>
          <w:rFonts w:ascii="Times New Roman" w:hAnsi="Times New Roman"/>
        </w:rPr>
        <w:t xml:space="preserve">, polegające w szczególności na: </w:t>
      </w:r>
    </w:p>
    <w:p w14:paraId="531B1327" w14:textId="77777777" w:rsidR="0002571B" w:rsidRPr="009E057A" w:rsidRDefault="00802E5B" w:rsidP="00A82524">
      <w:pPr>
        <w:pStyle w:val="Akapitzlist"/>
        <w:numPr>
          <w:ilvl w:val="0"/>
          <w:numId w:val="16"/>
        </w:numPr>
        <w:spacing w:line="240" w:lineRule="auto"/>
        <w:jc w:val="both"/>
        <w:rPr>
          <w:rFonts w:ascii="Times New Roman" w:hAnsi="Times New Roman"/>
        </w:rPr>
      </w:pPr>
      <w:r w:rsidRPr="009E057A">
        <w:rPr>
          <w:rFonts w:ascii="Times New Roman" w:hAnsi="Times New Roman"/>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A896C89" w14:textId="77777777" w:rsidR="0002571B" w:rsidRPr="009E057A" w:rsidRDefault="00802E5B" w:rsidP="00A82524">
      <w:pPr>
        <w:pStyle w:val="Akapitzlist"/>
        <w:numPr>
          <w:ilvl w:val="0"/>
          <w:numId w:val="16"/>
        </w:numPr>
        <w:spacing w:line="240" w:lineRule="auto"/>
        <w:jc w:val="both"/>
        <w:rPr>
          <w:rFonts w:ascii="Times New Roman" w:hAnsi="Times New Roman"/>
        </w:rPr>
      </w:pPr>
      <w:r w:rsidRPr="009E057A">
        <w:rPr>
          <w:rFonts w:ascii="Times New Roman" w:hAnsi="Times New Roman"/>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55AAE0D" w14:textId="1B301838" w:rsidR="006A2833" w:rsidRPr="009E057A" w:rsidRDefault="00802E5B" w:rsidP="00A82524">
      <w:pPr>
        <w:pStyle w:val="Akapitzlist"/>
        <w:numPr>
          <w:ilvl w:val="0"/>
          <w:numId w:val="16"/>
        </w:numPr>
        <w:spacing w:line="240" w:lineRule="auto"/>
        <w:jc w:val="both"/>
        <w:rPr>
          <w:rFonts w:ascii="Times New Roman" w:hAnsi="Times New Roman"/>
        </w:rPr>
      </w:pPr>
      <w:r w:rsidRPr="009E057A">
        <w:rPr>
          <w:rFonts w:ascii="Times New Roman" w:hAnsi="Times New Roman"/>
        </w:rPr>
        <w:t>pozostawaniu z wykonawcą w takim stosunku prawnym lub faktycznym, że istnieje uzasadniona wątpliwość co do ich bezstronności lub niezależności w związku z postępowaniem o udzielenie zamówienia.</w:t>
      </w:r>
    </w:p>
    <w:p w14:paraId="1A250BC8" w14:textId="7FFC835B" w:rsidR="00C65CE3" w:rsidRPr="00346ED3" w:rsidRDefault="00EF74AC" w:rsidP="00346ED3">
      <w:pPr>
        <w:jc w:val="both"/>
        <w:rPr>
          <w:b/>
          <w:sz w:val="22"/>
          <w:szCs w:val="22"/>
        </w:rPr>
      </w:pPr>
      <w:r w:rsidRPr="009E057A">
        <w:rPr>
          <w:b/>
          <w:sz w:val="22"/>
          <w:szCs w:val="22"/>
        </w:rPr>
        <w:t>X</w:t>
      </w:r>
      <w:r w:rsidR="00F956E4" w:rsidRPr="009E057A">
        <w:rPr>
          <w:b/>
          <w:sz w:val="22"/>
          <w:szCs w:val="22"/>
        </w:rPr>
        <w:t>I</w:t>
      </w:r>
      <w:r w:rsidR="00707E2E" w:rsidRPr="009E057A">
        <w:rPr>
          <w:b/>
          <w:sz w:val="22"/>
          <w:szCs w:val="22"/>
        </w:rPr>
        <w:t>V</w:t>
      </w:r>
      <w:r w:rsidR="008E30BE" w:rsidRPr="009E057A">
        <w:rPr>
          <w:b/>
          <w:sz w:val="22"/>
          <w:szCs w:val="22"/>
        </w:rPr>
        <w:t xml:space="preserve">. </w:t>
      </w:r>
      <w:r w:rsidR="008E30BE" w:rsidRPr="009E057A">
        <w:rPr>
          <w:b/>
          <w:sz w:val="22"/>
          <w:szCs w:val="22"/>
        </w:rPr>
        <w:tab/>
        <w:t xml:space="preserve"> ZMIANY UMOWY</w:t>
      </w:r>
      <w:r w:rsidR="00690B69" w:rsidRPr="009E057A">
        <w:rPr>
          <w:b/>
          <w:sz w:val="22"/>
          <w:szCs w:val="22"/>
        </w:rPr>
        <w:t xml:space="preserve"> </w:t>
      </w:r>
      <w:r w:rsidR="00880603" w:rsidRPr="009E057A">
        <w:rPr>
          <w:b/>
          <w:sz w:val="22"/>
          <w:szCs w:val="22"/>
        </w:rPr>
        <w:t>LUB WARUNKÓW ZAMÓWIENIA</w:t>
      </w:r>
    </w:p>
    <w:p w14:paraId="1A41B3AD" w14:textId="77777777" w:rsidR="00880603" w:rsidRPr="009E057A" w:rsidRDefault="00880603" w:rsidP="00A82524">
      <w:pPr>
        <w:pStyle w:val="Akapitzlist"/>
        <w:numPr>
          <w:ilvl w:val="0"/>
          <w:numId w:val="12"/>
        </w:numPr>
        <w:spacing w:after="0" w:line="240" w:lineRule="auto"/>
        <w:ind w:left="426"/>
        <w:jc w:val="both"/>
        <w:rPr>
          <w:rFonts w:ascii="Times New Roman" w:hAnsi="Times New Roman"/>
        </w:rPr>
      </w:pPr>
      <w:r w:rsidRPr="009E057A">
        <w:rPr>
          <w:rFonts w:ascii="Times New Roman" w:hAnsi="Times New Roman"/>
        </w:rPr>
        <w:t>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 zmiany warunków płatności oraz zmiany terminów realizacji zamówienia, z Wykonawcą wybranym w wyniku przeprowadzonego postępowania o udzielenie zamówienia z następujących powodów:</w:t>
      </w:r>
    </w:p>
    <w:p w14:paraId="6596BA47"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uwarunkowań prawno-administracyjnych.</w:t>
      </w:r>
    </w:p>
    <w:p w14:paraId="62752C1A" w14:textId="3C958505"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Wytycznych   w   zakresie   kwalifikowalności   wydatków   w   ramach   Europejskiego   Funduszu Rozwoju Regionalnego, Europejskiego Funduszu Społecznego oraz Funduszu </w:t>
      </w:r>
      <w:r w:rsidRPr="009E057A">
        <w:rPr>
          <w:sz w:val="22"/>
          <w:szCs w:val="22"/>
        </w:rPr>
        <w:lastRenderedPageBreak/>
        <w:t>Spójności na lata 20</w:t>
      </w:r>
      <w:r w:rsidR="00610460" w:rsidRPr="009E057A">
        <w:rPr>
          <w:sz w:val="22"/>
          <w:szCs w:val="22"/>
        </w:rPr>
        <w:t>21</w:t>
      </w:r>
      <w:r w:rsidRPr="009E057A">
        <w:rPr>
          <w:sz w:val="22"/>
          <w:szCs w:val="22"/>
        </w:rPr>
        <w:t>-202</w:t>
      </w:r>
      <w:r w:rsidR="00610460" w:rsidRPr="009E057A">
        <w:rPr>
          <w:sz w:val="22"/>
          <w:szCs w:val="22"/>
        </w:rPr>
        <w:t>7</w:t>
      </w:r>
      <w:r w:rsidRPr="009E057A">
        <w:rPr>
          <w:sz w:val="22"/>
          <w:szCs w:val="22"/>
        </w:rPr>
        <w:t xml:space="preserve"> lub innych obowiązujących Wytycznych, obowiązujących dla zawartych umów i wymagających zmiany Umowy zawartej z Wykonawcą.</w:t>
      </w:r>
    </w:p>
    <w:p w14:paraId="4429DA61"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 interpretacjach Wytycznych.</w:t>
      </w:r>
    </w:p>
    <w:p w14:paraId="14AB9B86"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przepisów prawa powszechnie obowiązującego, skutkująca koniecznością wprowadzenia zmian do zawartej </w:t>
      </w:r>
      <w:r w:rsidR="00F46D28" w:rsidRPr="009E057A">
        <w:rPr>
          <w:sz w:val="22"/>
          <w:szCs w:val="22"/>
        </w:rPr>
        <w:t>u</w:t>
      </w:r>
      <w:r w:rsidRPr="009E057A">
        <w:rPr>
          <w:sz w:val="22"/>
          <w:szCs w:val="22"/>
        </w:rPr>
        <w:t>mowy.</w:t>
      </w:r>
    </w:p>
    <w:p w14:paraId="167A26D1"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wynikając</w:t>
      </w:r>
      <w:r w:rsidR="00F46D28" w:rsidRPr="009E057A">
        <w:rPr>
          <w:sz w:val="22"/>
          <w:szCs w:val="22"/>
        </w:rPr>
        <w:t>a</w:t>
      </w:r>
      <w:r w:rsidRPr="009E057A">
        <w:rPr>
          <w:sz w:val="22"/>
          <w:szCs w:val="22"/>
        </w:rPr>
        <w:t xml:space="preserve"> z rozbieżności i niejasności w </w:t>
      </w:r>
      <w:r w:rsidR="00F46D28" w:rsidRPr="009E057A">
        <w:rPr>
          <w:sz w:val="22"/>
          <w:szCs w:val="22"/>
        </w:rPr>
        <w:t>u</w:t>
      </w:r>
      <w:r w:rsidRPr="009E057A">
        <w:rPr>
          <w:sz w:val="22"/>
          <w:szCs w:val="22"/>
        </w:rPr>
        <w:t xml:space="preserve">mowie, których nie będzie można usunąć w inny sposób niż poprzez zmianę postanowień </w:t>
      </w:r>
      <w:r w:rsidR="00F46D28" w:rsidRPr="009E057A">
        <w:rPr>
          <w:sz w:val="22"/>
          <w:szCs w:val="22"/>
        </w:rPr>
        <w:t>u</w:t>
      </w:r>
      <w:r w:rsidRPr="009E057A">
        <w:rPr>
          <w:sz w:val="22"/>
          <w:szCs w:val="22"/>
        </w:rPr>
        <w:t xml:space="preserve">mowy, a zmiana postanowień </w:t>
      </w:r>
      <w:r w:rsidR="00F46D28" w:rsidRPr="009E057A">
        <w:rPr>
          <w:sz w:val="22"/>
          <w:szCs w:val="22"/>
        </w:rPr>
        <w:t>u</w:t>
      </w:r>
      <w:r w:rsidRPr="009E057A">
        <w:rPr>
          <w:sz w:val="22"/>
          <w:szCs w:val="22"/>
        </w:rPr>
        <w:t xml:space="preserve">mowy spowoduje jednoznaczną interpretację postanowień </w:t>
      </w:r>
      <w:r w:rsidR="00F46D28" w:rsidRPr="009E057A">
        <w:rPr>
          <w:sz w:val="22"/>
          <w:szCs w:val="22"/>
        </w:rPr>
        <w:t>u</w:t>
      </w:r>
      <w:r w:rsidRPr="009E057A">
        <w:rPr>
          <w:sz w:val="22"/>
          <w:szCs w:val="22"/>
        </w:rPr>
        <w:t>mowy przez obie jej strony.</w:t>
      </w:r>
    </w:p>
    <w:p w14:paraId="672FF02C"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związaną z koniecznością likwidacji pomyłek pisarskich i rachunkowych w treści </w:t>
      </w:r>
      <w:r w:rsidR="00F46D28" w:rsidRPr="009E057A">
        <w:rPr>
          <w:sz w:val="22"/>
          <w:szCs w:val="22"/>
        </w:rPr>
        <w:t>u</w:t>
      </w:r>
      <w:r w:rsidRPr="009E057A">
        <w:rPr>
          <w:sz w:val="22"/>
          <w:szCs w:val="22"/>
        </w:rPr>
        <w:t>mowy.</w:t>
      </w:r>
    </w:p>
    <w:p w14:paraId="351DB66E" w14:textId="2FB764EA"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okoliczności, których Zamawiający działając z należytą starannością nie mógł przewidzieć, a zmiana   postanowień   w   </w:t>
      </w:r>
      <w:r w:rsidR="00F46D28" w:rsidRPr="009E057A">
        <w:rPr>
          <w:sz w:val="22"/>
          <w:szCs w:val="22"/>
        </w:rPr>
        <w:t>u</w:t>
      </w:r>
      <w:r w:rsidRPr="009E057A">
        <w:rPr>
          <w:sz w:val="22"/>
          <w:szCs w:val="22"/>
        </w:rPr>
        <w:t xml:space="preserve">mowie   nie   prowadzi   do   </w:t>
      </w:r>
      <w:r w:rsidR="00A61585" w:rsidRPr="009E057A">
        <w:rPr>
          <w:sz w:val="22"/>
          <w:szCs w:val="22"/>
        </w:rPr>
        <w:t>zmiany charakteru</w:t>
      </w:r>
      <w:r w:rsidRPr="009E057A">
        <w:rPr>
          <w:sz w:val="22"/>
          <w:szCs w:val="22"/>
        </w:rPr>
        <w:t xml:space="preserve">   </w:t>
      </w:r>
      <w:r w:rsidR="00F46D28" w:rsidRPr="009E057A">
        <w:rPr>
          <w:sz w:val="22"/>
          <w:szCs w:val="22"/>
        </w:rPr>
        <w:t>u</w:t>
      </w:r>
      <w:r w:rsidRPr="009E057A">
        <w:rPr>
          <w:sz w:val="22"/>
          <w:szCs w:val="22"/>
        </w:rPr>
        <w:t>mowy   lub   w lepszy   sposób zabezpieczy cele projektu.</w:t>
      </w:r>
    </w:p>
    <w:p w14:paraId="4FEC69C2" w14:textId="08107173"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terminu wykonania zamówienia, w </w:t>
      </w:r>
      <w:r w:rsidR="00A61585" w:rsidRPr="009E057A">
        <w:rPr>
          <w:sz w:val="22"/>
          <w:szCs w:val="22"/>
        </w:rPr>
        <w:t>przypadku,</w:t>
      </w:r>
      <w:r w:rsidRPr="009E057A">
        <w:rPr>
          <w:sz w:val="22"/>
          <w:szCs w:val="22"/>
        </w:rPr>
        <w:t xml:space="preserve"> gdy z powodów niezależnych od Wykonawcy nie</w:t>
      </w:r>
      <w:r w:rsidR="00CD0BAD" w:rsidRPr="009E057A">
        <w:rPr>
          <w:sz w:val="22"/>
          <w:szCs w:val="22"/>
        </w:rPr>
        <w:t xml:space="preserve"> </w:t>
      </w:r>
      <w:r w:rsidRPr="009E057A">
        <w:rPr>
          <w:sz w:val="22"/>
          <w:szCs w:val="22"/>
        </w:rPr>
        <w:t>będzie możliwe wykonanie zamówienia w zakładanym terminie.</w:t>
      </w:r>
    </w:p>
    <w:p w14:paraId="3BA2227A" w14:textId="16670C58"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terminu   wykonania   </w:t>
      </w:r>
      <w:r w:rsidR="00A61585" w:rsidRPr="009E057A">
        <w:rPr>
          <w:sz w:val="22"/>
          <w:szCs w:val="22"/>
        </w:rPr>
        <w:t>zamówienia, w</w:t>
      </w:r>
      <w:r w:rsidRPr="009E057A">
        <w:rPr>
          <w:sz w:val="22"/>
          <w:szCs w:val="22"/>
        </w:rPr>
        <w:t xml:space="preserve">   </w:t>
      </w:r>
      <w:r w:rsidR="00A61585" w:rsidRPr="009E057A">
        <w:rPr>
          <w:sz w:val="22"/>
          <w:szCs w:val="22"/>
        </w:rPr>
        <w:t>przypadku gdy</w:t>
      </w:r>
      <w:r w:rsidRPr="009E057A">
        <w:rPr>
          <w:sz w:val="22"/>
          <w:szCs w:val="22"/>
        </w:rPr>
        <w:t xml:space="preserve">   konieczność   zmiany   wynikać   będzie</w:t>
      </w:r>
      <w:r w:rsidR="00CD0BAD" w:rsidRPr="009E057A">
        <w:rPr>
          <w:sz w:val="22"/>
          <w:szCs w:val="22"/>
        </w:rPr>
        <w:t xml:space="preserve"> </w:t>
      </w:r>
      <w:r w:rsidRPr="009E057A">
        <w:rPr>
          <w:sz w:val="22"/>
          <w:szCs w:val="22"/>
        </w:rPr>
        <w:t>z przebiegu prac B+R w ramach projektu.</w:t>
      </w:r>
    </w:p>
    <w:p w14:paraId="5611647B" w14:textId="77777777"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zakresu   przedmiotu   zamówienia   i   proporcjonalnego   zmniejszenia/zwiększenia   wynagrodzenia</w:t>
      </w:r>
      <w:r w:rsidR="00CD0BAD" w:rsidRPr="009E057A">
        <w:rPr>
          <w:sz w:val="22"/>
          <w:szCs w:val="22"/>
        </w:rPr>
        <w:t xml:space="preserve"> </w:t>
      </w:r>
      <w:r w:rsidRPr="009E057A">
        <w:rPr>
          <w:sz w:val="22"/>
          <w:szCs w:val="22"/>
        </w:rPr>
        <w:t>Wykonawcy, w przypadku konieczności zmiany zakresu prac badawczych wynikającej z ich przebiegu.</w:t>
      </w:r>
    </w:p>
    <w:p w14:paraId="7448AB6E" w14:textId="77777777"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 rozliczeniu umowy cywilno-prawnej ustalony</w:t>
      </w:r>
      <w:r w:rsidR="00F46D28" w:rsidRPr="009E057A">
        <w:rPr>
          <w:sz w:val="22"/>
          <w:szCs w:val="22"/>
        </w:rPr>
        <w:t>m</w:t>
      </w:r>
      <w:r w:rsidRPr="009E057A">
        <w:rPr>
          <w:sz w:val="22"/>
          <w:szCs w:val="22"/>
        </w:rPr>
        <w:t xml:space="preserve"> przez Strony.</w:t>
      </w:r>
    </w:p>
    <w:p w14:paraId="22E5989E" w14:textId="77777777" w:rsidR="00CD0BAD" w:rsidRPr="009E057A" w:rsidRDefault="003C75BB" w:rsidP="00A82524">
      <w:pPr>
        <w:numPr>
          <w:ilvl w:val="0"/>
          <w:numId w:val="10"/>
        </w:numPr>
        <w:jc w:val="both"/>
        <w:rPr>
          <w:sz w:val="22"/>
          <w:szCs w:val="22"/>
        </w:rPr>
      </w:pPr>
      <w:r w:rsidRPr="009E057A">
        <w:rPr>
          <w:sz w:val="22"/>
          <w:szCs w:val="22"/>
        </w:rPr>
        <w:t>zmian</w:t>
      </w:r>
      <w:r w:rsidR="00E67513" w:rsidRPr="009E057A">
        <w:rPr>
          <w:sz w:val="22"/>
          <w:szCs w:val="22"/>
        </w:rPr>
        <w:t>a</w:t>
      </w:r>
      <w:r w:rsidRPr="009E057A">
        <w:rPr>
          <w:sz w:val="22"/>
          <w:szCs w:val="22"/>
        </w:rPr>
        <w:t xml:space="preserve">   rozwiązań   </w:t>
      </w:r>
      <w:r w:rsidR="00CD0BAD" w:rsidRPr="009E057A">
        <w:rPr>
          <w:sz w:val="22"/>
          <w:szCs w:val="22"/>
        </w:rPr>
        <w:t>technologicznych .</w:t>
      </w:r>
    </w:p>
    <w:p w14:paraId="5D1CB066" w14:textId="77777777" w:rsidR="003C75BB" w:rsidRPr="009E057A" w:rsidRDefault="003C75BB" w:rsidP="00A82524">
      <w:pPr>
        <w:numPr>
          <w:ilvl w:val="0"/>
          <w:numId w:val="10"/>
        </w:numPr>
        <w:jc w:val="both"/>
        <w:rPr>
          <w:sz w:val="22"/>
          <w:szCs w:val="22"/>
        </w:rPr>
      </w:pPr>
      <w:r w:rsidRPr="009E057A">
        <w:rPr>
          <w:sz w:val="22"/>
          <w:szCs w:val="22"/>
        </w:rPr>
        <w:t>niezależnych od stron lub w przypadku wystąpienia okoliczności, których nie można było przewidzieć</w:t>
      </w:r>
      <w:r w:rsidR="00CD0BAD" w:rsidRPr="009E057A">
        <w:rPr>
          <w:sz w:val="22"/>
          <w:szCs w:val="22"/>
        </w:rPr>
        <w:t xml:space="preserve"> </w:t>
      </w:r>
      <w:r w:rsidRPr="009E057A">
        <w:rPr>
          <w:sz w:val="22"/>
          <w:szCs w:val="22"/>
        </w:rPr>
        <w:t xml:space="preserve">w chwili zawarcia </w:t>
      </w:r>
      <w:r w:rsidR="00E67513" w:rsidRPr="009E057A">
        <w:rPr>
          <w:sz w:val="22"/>
          <w:szCs w:val="22"/>
        </w:rPr>
        <w:t>u</w:t>
      </w:r>
      <w:r w:rsidRPr="009E057A">
        <w:rPr>
          <w:sz w:val="22"/>
          <w:szCs w:val="22"/>
        </w:rPr>
        <w:t xml:space="preserve">mowy – na zasadach uzgodnionych odrębnie pomiędzy stronami </w:t>
      </w:r>
      <w:r w:rsidR="00E67513" w:rsidRPr="009E057A">
        <w:rPr>
          <w:sz w:val="22"/>
          <w:szCs w:val="22"/>
        </w:rPr>
        <w:t>u</w:t>
      </w:r>
      <w:r w:rsidRPr="009E057A">
        <w:rPr>
          <w:sz w:val="22"/>
          <w:szCs w:val="22"/>
        </w:rPr>
        <w:t>mowy</w:t>
      </w:r>
      <w:r w:rsidR="00E67513" w:rsidRPr="009E057A">
        <w:rPr>
          <w:sz w:val="22"/>
          <w:szCs w:val="22"/>
        </w:rPr>
        <w:t>.</w:t>
      </w:r>
    </w:p>
    <w:p w14:paraId="0F68C1E7" w14:textId="73BB1B82" w:rsidR="004C247C" w:rsidRPr="000E4CA9" w:rsidRDefault="008E30BE" w:rsidP="00A82524">
      <w:pPr>
        <w:numPr>
          <w:ilvl w:val="0"/>
          <w:numId w:val="11"/>
        </w:numPr>
        <w:ind w:left="426"/>
        <w:jc w:val="both"/>
        <w:rPr>
          <w:sz w:val="22"/>
          <w:szCs w:val="22"/>
        </w:rPr>
      </w:pPr>
      <w:r w:rsidRPr="009E057A">
        <w:rPr>
          <w:sz w:val="22"/>
          <w:szCs w:val="22"/>
        </w:rPr>
        <w:t xml:space="preserve">Warunkiem tego jest zgoda obydwu stron umowy oraz ewentualna zgoda Instytucji Pośredniczącej. </w:t>
      </w:r>
    </w:p>
    <w:p w14:paraId="3FA3D66B" w14:textId="354ABE06" w:rsidR="00EF74AC" w:rsidRPr="009E057A" w:rsidRDefault="00897086" w:rsidP="006B68CB">
      <w:pPr>
        <w:jc w:val="both"/>
        <w:rPr>
          <w:sz w:val="22"/>
          <w:szCs w:val="22"/>
        </w:rPr>
      </w:pPr>
      <w:r w:rsidRPr="009E057A">
        <w:rPr>
          <w:sz w:val="22"/>
          <w:szCs w:val="22"/>
        </w:rPr>
        <w:br/>
      </w:r>
      <w:r w:rsidR="00916FEB" w:rsidRPr="009E057A">
        <w:rPr>
          <w:b/>
          <w:sz w:val="22"/>
          <w:szCs w:val="22"/>
        </w:rPr>
        <w:t>XV</w:t>
      </w:r>
      <w:r w:rsidR="00080497" w:rsidRPr="009E057A">
        <w:rPr>
          <w:b/>
          <w:sz w:val="22"/>
          <w:szCs w:val="22"/>
        </w:rPr>
        <w:t xml:space="preserve">. </w:t>
      </w:r>
      <w:r w:rsidR="00080497" w:rsidRPr="009E057A">
        <w:rPr>
          <w:b/>
          <w:sz w:val="22"/>
          <w:szCs w:val="22"/>
        </w:rPr>
        <w:tab/>
        <w:t xml:space="preserve"> WARUNKI PŁATNOŚCI</w:t>
      </w:r>
    </w:p>
    <w:p w14:paraId="0B6597A6" w14:textId="7D9005CD" w:rsidR="006A2833" w:rsidRPr="009E057A" w:rsidRDefault="00B55C78" w:rsidP="006B68CB">
      <w:pPr>
        <w:ind w:left="426"/>
        <w:jc w:val="both"/>
        <w:rPr>
          <w:sz w:val="22"/>
          <w:szCs w:val="22"/>
        </w:rPr>
      </w:pPr>
      <w:r w:rsidRPr="009E057A">
        <w:rPr>
          <w:sz w:val="22"/>
          <w:szCs w:val="22"/>
        </w:rPr>
        <w:t>Podstawą zapłaty wynagrodzenia Wykonawcy będą protokoły odbiorów lub faktury Wykonawcy wystawione Zamawiającemu.</w:t>
      </w:r>
    </w:p>
    <w:p w14:paraId="26C80D01" w14:textId="0D672D57" w:rsidR="008E478A" w:rsidRPr="009E057A" w:rsidRDefault="008E478A" w:rsidP="006B68CB">
      <w:pPr>
        <w:jc w:val="both"/>
        <w:rPr>
          <w:sz w:val="22"/>
          <w:szCs w:val="22"/>
        </w:rPr>
      </w:pPr>
    </w:p>
    <w:p w14:paraId="63A7A69E" w14:textId="156FDE44" w:rsidR="00080497" w:rsidRPr="009E057A" w:rsidRDefault="00916FEB" w:rsidP="006B68CB">
      <w:pPr>
        <w:jc w:val="both"/>
        <w:rPr>
          <w:b/>
          <w:sz w:val="22"/>
          <w:szCs w:val="22"/>
        </w:rPr>
      </w:pPr>
      <w:r w:rsidRPr="009E057A">
        <w:rPr>
          <w:b/>
          <w:sz w:val="22"/>
          <w:szCs w:val="22"/>
        </w:rPr>
        <w:t>XV</w:t>
      </w:r>
      <w:r w:rsidR="00707E2E" w:rsidRPr="009E057A">
        <w:rPr>
          <w:b/>
          <w:sz w:val="22"/>
          <w:szCs w:val="22"/>
        </w:rPr>
        <w:t>I</w:t>
      </w:r>
      <w:r w:rsidR="00080497" w:rsidRPr="009E057A">
        <w:rPr>
          <w:b/>
          <w:sz w:val="22"/>
          <w:szCs w:val="22"/>
        </w:rPr>
        <w:t xml:space="preserve">. </w:t>
      </w:r>
      <w:r w:rsidR="00080497" w:rsidRPr="009E057A">
        <w:rPr>
          <w:b/>
          <w:sz w:val="22"/>
          <w:szCs w:val="22"/>
        </w:rPr>
        <w:tab/>
        <w:t xml:space="preserve"> WYKLUCZENIA</w:t>
      </w:r>
    </w:p>
    <w:p w14:paraId="31AFF1A3" w14:textId="77777777" w:rsidR="004C6EEA" w:rsidRPr="009E057A" w:rsidRDefault="004C6EEA" w:rsidP="001A58BF">
      <w:pPr>
        <w:ind w:left="426"/>
        <w:jc w:val="both"/>
        <w:rPr>
          <w:sz w:val="22"/>
          <w:szCs w:val="22"/>
        </w:rPr>
      </w:pPr>
      <w:r w:rsidRPr="009E057A">
        <w:rPr>
          <w:sz w:val="22"/>
          <w:szCs w:val="22"/>
        </w:rPr>
        <w:t xml:space="preserve">Odrzuceniu podlegają oferty: </w:t>
      </w:r>
    </w:p>
    <w:p w14:paraId="45D5C5D1" w14:textId="77777777" w:rsidR="004C6EEA" w:rsidRPr="009E057A" w:rsidRDefault="004C6EEA" w:rsidP="006B68CB">
      <w:pPr>
        <w:ind w:left="426"/>
        <w:jc w:val="both"/>
        <w:rPr>
          <w:sz w:val="22"/>
          <w:szCs w:val="22"/>
        </w:rPr>
      </w:pPr>
      <w:r w:rsidRPr="009E057A">
        <w:rPr>
          <w:sz w:val="22"/>
          <w:szCs w:val="22"/>
        </w:rPr>
        <w:t xml:space="preserve">- których treść nie odpowiada treści zapytania ofertowego, </w:t>
      </w:r>
    </w:p>
    <w:p w14:paraId="3512C755" w14:textId="77777777" w:rsidR="004C6EEA" w:rsidRPr="009E057A" w:rsidRDefault="004C6EEA" w:rsidP="006B68CB">
      <w:pPr>
        <w:ind w:left="426"/>
        <w:jc w:val="both"/>
        <w:rPr>
          <w:sz w:val="22"/>
          <w:szCs w:val="22"/>
        </w:rPr>
      </w:pPr>
      <w:r w:rsidRPr="009E057A">
        <w:rPr>
          <w:sz w:val="22"/>
          <w:szCs w:val="22"/>
        </w:rPr>
        <w:t>- </w:t>
      </w:r>
      <w:r w:rsidR="00F714D1" w:rsidRPr="009E057A">
        <w:rPr>
          <w:sz w:val="22"/>
          <w:szCs w:val="22"/>
        </w:rPr>
        <w:t xml:space="preserve">złożone przez </w:t>
      </w:r>
      <w:r w:rsidR="00B55C78" w:rsidRPr="009E057A">
        <w:rPr>
          <w:sz w:val="22"/>
          <w:szCs w:val="22"/>
        </w:rPr>
        <w:t>Oferenta</w:t>
      </w:r>
      <w:r w:rsidRPr="009E057A">
        <w:rPr>
          <w:sz w:val="22"/>
          <w:szCs w:val="22"/>
        </w:rPr>
        <w:t>, który nie spełnia warunków, określonych w zapytaniu ofertowym,</w:t>
      </w:r>
    </w:p>
    <w:p w14:paraId="2C75CAA4" w14:textId="77777777" w:rsidR="004C6EEA" w:rsidRPr="009E057A" w:rsidRDefault="004C6EEA" w:rsidP="006B68CB">
      <w:pPr>
        <w:ind w:left="426"/>
        <w:jc w:val="both"/>
        <w:rPr>
          <w:sz w:val="22"/>
          <w:szCs w:val="22"/>
        </w:rPr>
      </w:pPr>
      <w:r w:rsidRPr="009E057A">
        <w:rPr>
          <w:sz w:val="22"/>
          <w:szCs w:val="22"/>
        </w:rPr>
        <w:t>- które zostały złożone po wyznaczonym terminie na składanie ofert,</w:t>
      </w:r>
    </w:p>
    <w:p w14:paraId="3DEBC959" w14:textId="77777777" w:rsidR="004C6EEA" w:rsidRPr="009E057A" w:rsidRDefault="004C6EEA" w:rsidP="006B68CB">
      <w:pPr>
        <w:ind w:left="426"/>
        <w:jc w:val="both"/>
        <w:rPr>
          <w:sz w:val="22"/>
          <w:szCs w:val="22"/>
        </w:rPr>
      </w:pPr>
      <w:r w:rsidRPr="009E057A">
        <w:rPr>
          <w:sz w:val="22"/>
          <w:szCs w:val="22"/>
        </w:rPr>
        <w:t>- </w:t>
      </w:r>
      <w:r w:rsidR="00F714D1" w:rsidRPr="009E057A">
        <w:rPr>
          <w:sz w:val="22"/>
          <w:szCs w:val="22"/>
        </w:rPr>
        <w:t xml:space="preserve">złożone przez </w:t>
      </w:r>
      <w:r w:rsidR="00B55C78" w:rsidRPr="009E057A">
        <w:rPr>
          <w:sz w:val="22"/>
          <w:szCs w:val="22"/>
        </w:rPr>
        <w:t xml:space="preserve">Oferenta </w:t>
      </w:r>
      <w:r w:rsidRPr="009E057A">
        <w:rPr>
          <w:sz w:val="22"/>
          <w:szCs w:val="22"/>
        </w:rPr>
        <w:t xml:space="preserve">podlegającego wykluczeniu w związku z istnieniem powiązań  </w:t>
      </w:r>
    </w:p>
    <w:p w14:paraId="19983805" w14:textId="5E5553E1" w:rsidR="004C6EEA" w:rsidRPr="009E057A" w:rsidRDefault="004C6EEA" w:rsidP="006B68CB">
      <w:pPr>
        <w:ind w:left="426"/>
        <w:jc w:val="both"/>
        <w:rPr>
          <w:sz w:val="22"/>
          <w:szCs w:val="22"/>
        </w:rPr>
      </w:pPr>
      <w:r w:rsidRPr="009E057A">
        <w:rPr>
          <w:sz w:val="22"/>
          <w:szCs w:val="22"/>
        </w:rPr>
        <w:t xml:space="preserve">  osobowych lub kapitałowych</w:t>
      </w:r>
      <w:r w:rsidR="00E67513" w:rsidRPr="009E057A">
        <w:rPr>
          <w:sz w:val="22"/>
          <w:szCs w:val="22"/>
        </w:rPr>
        <w:t>.</w:t>
      </w:r>
      <w:r w:rsidR="004E5ADC" w:rsidRPr="009E057A">
        <w:rPr>
          <w:sz w:val="22"/>
          <w:szCs w:val="22"/>
        </w:rPr>
        <w:t xml:space="preserve"> </w:t>
      </w:r>
    </w:p>
    <w:p w14:paraId="5D43E922" w14:textId="77777777" w:rsidR="00D5358B" w:rsidRPr="009E057A" w:rsidRDefault="00D5358B" w:rsidP="006B68CB">
      <w:pPr>
        <w:jc w:val="both"/>
        <w:rPr>
          <w:sz w:val="22"/>
          <w:szCs w:val="22"/>
        </w:rPr>
      </w:pPr>
    </w:p>
    <w:p w14:paraId="7958C109" w14:textId="7FAE8754" w:rsidR="00F673A8" w:rsidRPr="009E057A" w:rsidRDefault="00916FEB" w:rsidP="006B68CB">
      <w:pPr>
        <w:jc w:val="both"/>
        <w:rPr>
          <w:b/>
          <w:sz w:val="22"/>
          <w:szCs w:val="22"/>
        </w:rPr>
      </w:pPr>
      <w:r w:rsidRPr="009E057A">
        <w:rPr>
          <w:b/>
          <w:sz w:val="22"/>
          <w:szCs w:val="22"/>
        </w:rPr>
        <w:t>X</w:t>
      </w:r>
      <w:r w:rsidR="009F0822" w:rsidRPr="009E057A">
        <w:rPr>
          <w:b/>
          <w:sz w:val="22"/>
          <w:szCs w:val="22"/>
        </w:rPr>
        <w:t>VII</w:t>
      </w:r>
      <w:r w:rsidR="00C65CE3" w:rsidRPr="009E057A">
        <w:rPr>
          <w:b/>
          <w:sz w:val="22"/>
          <w:szCs w:val="22"/>
        </w:rPr>
        <w:t xml:space="preserve">. </w:t>
      </w:r>
      <w:r w:rsidR="00C65CE3" w:rsidRPr="009E057A">
        <w:rPr>
          <w:b/>
          <w:sz w:val="22"/>
          <w:szCs w:val="22"/>
        </w:rPr>
        <w:tab/>
        <w:t xml:space="preserve"> </w:t>
      </w:r>
      <w:r w:rsidR="00F673A8" w:rsidRPr="009E057A">
        <w:rPr>
          <w:b/>
          <w:sz w:val="22"/>
          <w:szCs w:val="22"/>
        </w:rPr>
        <w:t>DODATKOWE INFORMACJE</w:t>
      </w:r>
    </w:p>
    <w:p w14:paraId="5CF27E90" w14:textId="77777777" w:rsidR="004D3191" w:rsidRPr="009E057A" w:rsidRDefault="004D3191" w:rsidP="00A82524">
      <w:pPr>
        <w:numPr>
          <w:ilvl w:val="0"/>
          <w:numId w:val="14"/>
        </w:numPr>
        <w:ind w:left="426" w:hanging="426"/>
        <w:jc w:val="both"/>
        <w:rPr>
          <w:sz w:val="22"/>
          <w:szCs w:val="22"/>
        </w:rPr>
      </w:pPr>
      <w:r w:rsidRPr="009E057A">
        <w:rPr>
          <w:sz w:val="22"/>
          <w:szCs w:val="22"/>
        </w:rPr>
        <w:t>Zapytanie</w:t>
      </w:r>
      <w:r w:rsidR="007E0A5B" w:rsidRPr="009E057A">
        <w:rPr>
          <w:sz w:val="22"/>
          <w:szCs w:val="22"/>
        </w:rPr>
        <w:t> </w:t>
      </w:r>
      <w:r w:rsidRPr="009E057A">
        <w:rPr>
          <w:sz w:val="22"/>
          <w:szCs w:val="22"/>
        </w:rPr>
        <w:t>ofertowe</w:t>
      </w:r>
      <w:r w:rsidR="007E0A5B" w:rsidRPr="009E057A">
        <w:rPr>
          <w:sz w:val="22"/>
          <w:szCs w:val="22"/>
        </w:rPr>
        <w:t> </w:t>
      </w:r>
      <w:r w:rsidRPr="009E057A">
        <w:rPr>
          <w:sz w:val="22"/>
          <w:szCs w:val="22"/>
        </w:rPr>
        <w:t>zamieszczono</w:t>
      </w:r>
      <w:r w:rsidR="007E0A5B" w:rsidRPr="009E057A">
        <w:rPr>
          <w:sz w:val="22"/>
          <w:szCs w:val="22"/>
        </w:rPr>
        <w:t> </w:t>
      </w:r>
      <w:r w:rsidR="00A8242E" w:rsidRPr="009E057A">
        <w:rPr>
          <w:sz w:val="22"/>
          <w:szCs w:val="22"/>
        </w:rPr>
        <w:t>na stronie </w:t>
      </w:r>
      <w:r w:rsidR="007E0A5B" w:rsidRPr="009E057A">
        <w:rPr>
          <w:sz w:val="22"/>
          <w:szCs w:val="22"/>
        </w:rPr>
        <w:t xml:space="preserve">bazakonkurencyjnosci.funduszeeuropejskie.gov.pl </w:t>
      </w:r>
    </w:p>
    <w:p w14:paraId="5DEE43BC" w14:textId="77777777" w:rsidR="00B32B85" w:rsidRPr="009E057A" w:rsidRDefault="00B32B85" w:rsidP="00A82524">
      <w:pPr>
        <w:numPr>
          <w:ilvl w:val="0"/>
          <w:numId w:val="14"/>
        </w:numPr>
        <w:ind w:left="426" w:hanging="426"/>
        <w:jc w:val="both"/>
        <w:rPr>
          <w:sz w:val="22"/>
          <w:szCs w:val="22"/>
        </w:rPr>
      </w:pPr>
      <w:r w:rsidRPr="009E057A">
        <w:rPr>
          <w:sz w:val="22"/>
          <w:szCs w:val="22"/>
        </w:rPr>
        <w:t xml:space="preserve">Poprzez złożenie oferty </w:t>
      </w:r>
      <w:r w:rsidR="00B55C78" w:rsidRPr="009E057A">
        <w:rPr>
          <w:sz w:val="22"/>
          <w:szCs w:val="22"/>
        </w:rPr>
        <w:t xml:space="preserve">Oferent </w:t>
      </w:r>
      <w:r w:rsidRPr="009E057A">
        <w:rPr>
          <w:sz w:val="22"/>
          <w:szCs w:val="22"/>
        </w:rPr>
        <w:t>wyraża zgodę na podanie do wiadomości pozostał</w:t>
      </w:r>
      <w:r w:rsidR="00B55C78" w:rsidRPr="009E057A">
        <w:rPr>
          <w:sz w:val="22"/>
          <w:szCs w:val="22"/>
        </w:rPr>
        <w:t>ym</w:t>
      </w:r>
      <w:r w:rsidRPr="009E057A">
        <w:rPr>
          <w:sz w:val="22"/>
          <w:szCs w:val="22"/>
        </w:rPr>
        <w:t xml:space="preserve"> </w:t>
      </w:r>
      <w:r w:rsidR="00B55C78" w:rsidRPr="009E057A">
        <w:rPr>
          <w:sz w:val="22"/>
          <w:szCs w:val="22"/>
        </w:rPr>
        <w:t xml:space="preserve">Oferentom </w:t>
      </w:r>
      <w:r w:rsidRPr="009E057A">
        <w:rPr>
          <w:sz w:val="22"/>
          <w:szCs w:val="22"/>
        </w:rPr>
        <w:t xml:space="preserve">szczegółów oferty. </w:t>
      </w:r>
      <w:r w:rsidR="00B55C78" w:rsidRPr="009E057A">
        <w:rPr>
          <w:sz w:val="22"/>
          <w:szCs w:val="22"/>
        </w:rPr>
        <w:t xml:space="preserve">Oferent </w:t>
      </w:r>
      <w:r w:rsidRPr="009E057A">
        <w:rPr>
          <w:sz w:val="22"/>
          <w:szCs w:val="22"/>
        </w:rPr>
        <w:t>ma prawo nie wyrazić zgody na podanie do wiadomości szczegółów przedmiotu zamówienia.</w:t>
      </w:r>
    </w:p>
    <w:p w14:paraId="18A972F1" w14:textId="77777777" w:rsidR="004D3191" w:rsidRPr="009E057A" w:rsidRDefault="00B55C78" w:rsidP="00A82524">
      <w:pPr>
        <w:numPr>
          <w:ilvl w:val="0"/>
          <w:numId w:val="14"/>
        </w:numPr>
        <w:ind w:left="426" w:hanging="426"/>
        <w:jc w:val="both"/>
        <w:rPr>
          <w:sz w:val="22"/>
          <w:szCs w:val="22"/>
        </w:rPr>
      </w:pPr>
      <w:r w:rsidRPr="009E057A">
        <w:rPr>
          <w:sz w:val="22"/>
          <w:szCs w:val="22"/>
        </w:rPr>
        <w:t xml:space="preserve">Oferent </w:t>
      </w:r>
      <w:r w:rsidR="004D3191" w:rsidRPr="009E057A">
        <w:rPr>
          <w:sz w:val="22"/>
          <w:szCs w:val="22"/>
        </w:rPr>
        <w:t>może przed upływem terminu składania ofert zmienić lub wycofać swoją ofertę.</w:t>
      </w:r>
    </w:p>
    <w:p w14:paraId="37AB53C1" w14:textId="77777777" w:rsidR="004D3191" w:rsidRPr="009E057A" w:rsidRDefault="001A2656" w:rsidP="00A82524">
      <w:pPr>
        <w:numPr>
          <w:ilvl w:val="0"/>
          <w:numId w:val="14"/>
        </w:numPr>
        <w:ind w:left="426" w:hanging="426"/>
        <w:jc w:val="both"/>
        <w:rPr>
          <w:sz w:val="22"/>
          <w:szCs w:val="22"/>
        </w:rPr>
      </w:pPr>
      <w:r w:rsidRPr="009E057A">
        <w:rPr>
          <w:sz w:val="22"/>
          <w:szCs w:val="22"/>
        </w:rPr>
        <w:t xml:space="preserve">W razie wątpliwości w </w:t>
      </w:r>
      <w:r w:rsidR="004D3191" w:rsidRPr="009E057A">
        <w:rPr>
          <w:sz w:val="22"/>
          <w:szCs w:val="22"/>
        </w:rPr>
        <w:t>toku badania i oceny ofert</w:t>
      </w:r>
      <w:r w:rsidRPr="009E057A">
        <w:rPr>
          <w:sz w:val="22"/>
          <w:szCs w:val="22"/>
        </w:rPr>
        <w:t xml:space="preserve"> </w:t>
      </w:r>
      <w:r w:rsidR="004D3191" w:rsidRPr="009E057A">
        <w:rPr>
          <w:sz w:val="22"/>
          <w:szCs w:val="22"/>
        </w:rPr>
        <w:t xml:space="preserve">Zamawiający może żądać od </w:t>
      </w:r>
      <w:r w:rsidR="00B55C78" w:rsidRPr="009E057A">
        <w:rPr>
          <w:sz w:val="22"/>
          <w:szCs w:val="22"/>
        </w:rPr>
        <w:t>Oferentów</w:t>
      </w:r>
      <w:r w:rsidR="004D3191" w:rsidRPr="009E057A">
        <w:rPr>
          <w:sz w:val="22"/>
          <w:szCs w:val="22"/>
        </w:rPr>
        <w:t xml:space="preserve"> </w:t>
      </w:r>
      <w:r w:rsidRPr="009E057A">
        <w:rPr>
          <w:sz w:val="22"/>
          <w:szCs w:val="22"/>
        </w:rPr>
        <w:t xml:space="preserve">dodatkowych dokumentów lub </w:t>
      </w:r>
      <w:r w:rsidR="004D3191" w:rsidRPr="009E057A">
        <w:rPr>
          <w:sz w:val="22"/>
          <w:szCs w:val="22"/>
        </w:rPr>
        <w:t>wyjaśnień dotyczących treści złożonych ofert</w:t>
      </w:r>
    </w:p>
    <w:p w14:paraId="0EC59C8D" w14:textId="13992C36" w:rsidR="00740082" w:rsidRPr="00740082" w:rsidRDefault="00A8242E" w:rsidP="00A82524">
      <w:pPr>
        <w:numPr>
          <w:ilvl w:val="0"/>
          <w:numId w:val="14"/>
        </w:numPr>
        <w:ind w:left="426" w:hanging="426"/>
        <w:jc w:val="both"/>
        <w:rPr>
          <w:sz w:val="22"/>
          <w:szCs w:val="22"/>
        </w:rPr>
      </w:pPr>
      <w:r w:rsidRPr="009E057A">
        <w:rPr>
          <w:sz w:val="22"/>
          <w:szCs w:val="22"/>
        </w:rPr>
        <w:t xml:space="preserve">Zamawiający zastrzega </w:t>
      </w:r>
      <w:r w:rsidR="00F714D1" w:rsidRPr="009E057A">
        <w:rPr>
          <w:sz w:val="22"/>
          <w:szCs w:val="22"/>
        </w:rPr>
        <w:t>sobie możliwość, przed upływem terminu do składania ofert: zmiany zapytania ofertowego bez podania przyczyny oraz do unieważnienia postępowania w każdym czasie bez podania przyczyny.</w:t>
      </w:r>
    </w:p>
    <w:p w14:paraId="6DC73DA6" w14:textId="77777777" w:rsidR="003C75BB" w:rsidRPr="009E057A" w:rsidRDefault="003C75BB" w:rsidP="00A82524">
      <w:pPr>
        <w:numPr>
          <w:ilvl w:val="0"/>
          <w:numId w:val="14"/>
        </w:numPr>
        <w:ind w:left="426" w:hanging="426"/>
        <w:jc w:val="both"/>
        <w:rPr>
          <w:sz w:val="22"/>
          <w:szCs w:val="22"/>
        </w:rPr>
      </w:pPr>
      <w:r w:rsidRPr="009E057A">
        <w:rPr>
          <w:sz w:val="22"/>
          <w:szCs w:val="22"/>
        </w:rPr>
        <w:t xml:space="preserve">Informacja o wynikach postępowania nie stanowi oświadczenia Zamawiającego o zawarciu umowy. Umowa zostaje zawarta z chwilą jej podpisania co oznacza, że </w:t>
      </w:r>
      <w:r w:rsidR="00B55C78" w:rsidRPr="009E057A">
        <w:rPr>
          <w:sz w:val="22"/>
          <w:szCs w:val="22"/>
        </w:rPr>
        <w:t xml:space="preserve">Oferentowi </w:t>
      </w:r>
      <w:r w:rsidRPr="009E057A">
        <w:rPr>
          <w:sz w:val="22"/>
          <w:szCs w:val="22"/>
        </w:rPr>
        <w:t>nie przysługuje roszczenie z tego tytułu, w szczególności roszczenie o zawarcie umowy</w:t>
      </w:r>
      <w:r w:rsidR="00E67513" w:rsidRPr="009E057A">
        <w:rPr>
          <w:sz w:val="22"/>
          <w:szCs w:val="22"/>
        </w:rPr>
        <w:t>.</w:t>
      </w:r>
    </w:p>
    <w:p w14:paraId="29D18FE4" w14:textId="577F0F6B" w:rsidR="00B24A45" w:rsidRPr="009E057A" w:rsidRDefault="00B24A45" w:rsidP="00A82524">
      <w:pPr>
        <w:numPr>
          <w:ilvl w:val="0"/>
          <w:numId w:val="14"/>
        </w:numPr>
        <w:ind w:left="426" w:hanging="426"/>
        <w:jc w:val="both"/>
        <w:rPr>
          <w:sz w:val="22"/>
          <w:szCs w:val="22"/>
        </w:rPr>
      </w:pPr>
      <w:r w:rsidRPr="009E057A">
        <w:rPr>
          <w:sz w:val="22"/>
          <w:szCs w:val="22"/>
        </w:rPr>
        <w:lastRenderedPageBreak/>
        <w:t>Z</w:t>
      </w:r>
      <w:r w:rsidR="00E66DF7" w:rsidRPr="009E057A">
        <w:rPr>
          <w:sz w:val="22"/>
          <w:szCs w:val="22"/>
        </w:rPr>
        <w:t xml:space="preserve">e względu, że postepowanie ofertowe jest realizowane w związku z projektem, którego Zamawiający na etapie jego tworzenia jest Wnioskodawcą </w:t>
      </w:r>
      <w:r w:rsidR="002860C7" w:rsidRPr="009E057A">
        <w:rPr>
          <w:sz w:val="22"/>
          <w:szCs w:val="22"/>
        </w:rPr>
        <w:t xml:space="preserve">to z wybranym wykonawcą zostanie podpisana umowa warunkowa </w:t>
      </w:r>
      <w:r w:rsidR="00F756EF" w:rsidRPr="009E057A">
        <w:rPr>
          <w:sz w:val="22"/>
          <w:szCs w:val="22"/>
        </w:rPr>
        <w:t xml:space="preserve">dla której warunkiem realizacji będzie pozytywna ocena </w:t>
      </w:r>
      <w:r w:rsidR="00C36EB3" w:rsidRPr="009E057A">
        <w:rPr>
          <w:sz w:val="22"/>
          <w:szCs w:val="22"/>
        </w:rPr>
        <w:t xml:space="preserve">projektu przez PARP oraz </w:t>
      </w:r>
      <w:r w:rsidR="00B84192" w:rsidRPr="009E057A">
        <w:rPr>
          <w:sz w:val="22"/>
          <w:szCs w:val="22"/>
        </w:rPr>
        <w:t>podpisanie umowy o dofinansowanie</w:t>
      </w:r>
    </w:p>
    <w:p w14:paraId="0F94F02F" w14:textId="77777777" w:rsidR="00B94124" w:rsidRPr="009E057A" w:rsidRDefault="00B94124" w:rsidP="00A82524">
      <w:pPr>
        <w:numPr>
          <w:ilvl w:val="0"/>
          <w:numId w:val="14"/>
        </w:numPr>
        <w:ind w:left="426" w:hanging="426"/>
        <w:jc w:val="both"/>
        <w:rPr>
          <w:sz w:val="22"/>
          <w:szCs w:val="22"/>
        </w:rPr>
      </w:pPr>
      <w:r w:rsidRPr="009E057A">
        <w:rPr>
          <w:sz w:val="22"/>
          <w:szCs w:val="22"/>
        </w:rPr>
        <w:t>Koszty związane z przygotowaniem oferty ponosi składający ofertę</w:t>
      </w:r>
    </w:p>
    <w:p w14:paraId="22E70EC6" w14:textId="77777777" w:rsidR="00B44F95" w:rsidRPr="009E057A" w:rsidRDefault="00B44F95" w:rsidP="00A82524">
      <w:pPr>
        <w:numPr>
          <w:ilvl w:val="0"/>
          <w:numId w:val="14"/>
        </w:numPr>
        <w:ind w:left="426" w:hanging="426"/>
        <w:jc w:val="both"/>
        <w:rPr>
          <w:sz w:val="22"/>
          <w:szCs w:val="22"/>
        </w:rPr>
      </w:pPr>
      <w:r w:rsidRPr="009E057A">
        <w:rPr>
          <w:sz w:val="22"/>
          <w:szCs w:val="22"/>
        </w:rPr>
        <w:t>Zamawiający informuje, że postępowanie nie jest prowadzone w oparciu o ustawę z dnia 29 stycznia 2004</w:t>
      </w:r>
      <w:r w:rsidR="00E67513" w:rsidRPr="009E057A">
        <w:rPr>
          <w:sz w:val="22"/>
          <w:szCs w:val="22"/>
        </w:rPr>
        <w:t xml:space="preserve"> </w:t>
      </w:r>
      <w:r w:rsidRPr="009E057A">
        <w:rPr>
          <w:sz w:val="22"/>
          <w:szCs w:val="22"/>
        </w:rPr>
        <w:t>r. Prawo Zamówień Publicznych, dlatego nie jest możliwe stosowanie środków odwoławczych określonych w tej ustawie.</w:t>
      </w:r>
    </w:p>
    <w:p w14:paraId="152E807F" w14:textId="77777777" w:rsidR="00B60CB4" w:rsidRPr="009E057A" w:rsidRDefault="00B60CB4" w:rsidP="006B68CB">
      <w:pPr>
        <w:jc w:val="both"/>
        <w:rPr>
          <w:b/>
          <w:sz w:val="22"/>
          <w:szCs w:val="22"/>
        </w:rPr>
      </w:pPr>
    </w:p>
    <w:p w14:paraId="34045550" w14:textId="20F560DF" w:rsidR="004D3191" w:rsidRPr="009E057A" w:rsidRDefault="00EF74AC" w:rsidP="006B68CB">
      <w:pPr>
        <w:jc w:val="both"/>
        <w:rPr>
          <w:b/>
          <w:sz w:val="22"/>
          <w:szCs w:val="22"/>
        </w:rPr>
      </w:pPr>
      <w:r w:rsidRPr="009E057A">
        <w:rPr>
          <w:b/>
          <w:sz w:val="22"/>
          <w:szCs w:val="22"/>
        </w:rPr>
        <w:t>X</w:t>
      </w:r>
      <w:r w:rsidR="00F956E4" w:rsidRPr="009E057A">
        <w:rPr>
          <w:b/>
          <w:sz w:val="22"/>
          <w:szCs w:val="22"/>
        </w:rPr>
        <w:t>VIII</w:t>
      </w:r>
      <w:r w:rsidR="008E30BE" w:rsidRPr="009E057A">
        <w:rPr>
          <w:b/>
          <w:sz w:val="22"/>
          <w:szCs w:val="22"/>
        </w:rPr>
        <w:t>. KONTAKT</w:t>
      </w:r>
    </w:p>
    <w:p w14:paraId="2549BB5A" w14:textId="382558CE" w:rsidR="009467EE" w:rsidRPr="009E057A" w:rsidRDefault="00F673A8" w:rsidP="00423E74">
      <w:pPr>
        <w:ind w:left="426"/>
        <w:jc w:val="both"/>
        <w:rPr>
          <w:sz w:val="22"/>
          <w:szCs w:val="22"/>
        </w:rPr>
      </w:pPr>
      <w:r w:rsidRPr="009E057A">
        <w:rPr>
          <w:sz w:val="22"/>
          <w:szCs w:val="22"/>
        </w:rPr>
        <w:t>Dodatkowych informacji udziel</w:t>
      </w:r>
      <w:r w:rsidR="00346ED3">
        <w:rPr>
          <w:sz w:val="22"/>
          <w:szCs w:val="22"/>
        </w:rPr>
        <w:t>a</w:t>
      </w:r>
      <w:r w:rsidRPr="009E057A">
        <w:rPr>
          <w:sz w:val="22"/>
          <w:szCs w:val="22"/>
        </w:rPr>
        <w:t xml:space="preserve"> </w:t>
      </w:r>
      <w:r w:rsidR="00053226" w:rsidRPr="009E057A">
        <w:rPr>
          <w:sz w:val="22"/>
          <w:szCs w:val="22"/>
        </w:rPr>
        <w:t xml:space="preserve">Pan </w:t>
      </w:r>
      <w:r w:rsidR="00F36536">
        <w:rPr>
          <w:sz w:val="22"/>
          <w:szCs w:val="22"/>
        </w:rPr>
        <w:t>Wojciech Bogus</w:t>
      </w:r>
      <w:r w:rsidR="001B6716" w:rsidRPr="009E057A">
        <w:rPr>
          <w:sz w:val="22"/>
          <w:szCs w:val="22"/>
        </w:rPr>
        <w:t xml:space="preserve"> </w:t>
      </w:r>
      <w:r w:rsidRPr="009E057A">
        <w:rPr>
          <w:sz w:val="22"/>
          <w:szCs w:val="22"/>
        </w:rPr>
        <w:t xml:space="preserve">pod numerem telefonu </w:t>
      </w:r>
      <w:r w:rsidR="00A948E5" w:rsidRPr="00A948E5">
        <w:rPr>
          <w:sz w:val="22"/>
          <w:szCs w:val="22"/>
        </w:rPr>
        <w:t>+48 504 115</w:t>
      </w:r>
      <w:r w:rsidR="00A948E5">
        <w:rPr>
          <w:sz w:val="22"/>
          <w:szCs w:val="22"/>
        </w:rPr>
        <w:t> </w:t>
      </w:r>
      <w:r w:rsidR="00A948E5" w:rsidRPr="00A948E5">
        <w:rPr>
          <w:sz w:val="22"/>
          <w:szCs w:val="22"/>
        </w:rPr>
        <w:t>636</w:t>
      </w:r>
      <w:r w:rsidR="00A948E5">
        <w:rPr>
          <w:sz w:val="22"/>
          <w:szCs w:val="22"/>
        </w:rPr>
        <w:t xml:space="preserve"> </w:t>
      </w:r>
      <w:r w:rsidR="00346ED3">
        <w:rPr>
          <w:sz w:val="22"/>
          <w:szCs w:val="22"/>
        </w:rPr>
        <w:t>i</w:t>
      </w:r>
      <w:r w:rsidR="00D23168" w:rsidRPr="009E057A">
        <w:rPr>
          <w:sz w:val="22"/>
          <w:szCs w:val="22"/>
        </w:rPr>
        <w:t xml:space="preserve"> </w:t>
      </w:r>
      <w:r w:rsidR="00346ED3">
        <w:rPr>
          <w:sz w:val="22"/>
          <w:szCs w:val="22"/>
        </w:rPr>
        <w:t xml:space="preserve">adresem </w:t>
      </w:r>
      <w:r w:rsidR="000E4CA9">
        <w:rPr>
          <w:sz w:val="22"/>
          <w:szCs w:val="22"/>
        </w:rPr>
        <w:t>email</w:t>
      </w:r>
      <w:r w:rsidR="00346ED3">
        <w:rPr>
          <w:sz w:val="22"/>
          <w:szCs w:val="22"/>
        </w:rPr>
        <w:t xml:space="preserve">: </w:t>
      </w:r>
      <w:hyperlink r:id="rId10" w:history="1">
        <w:r w:rsidR="00EF0AF8">
          <w:rPr>
            <w:rStyle w:val="Hipercze"/>
            <w:rFonts w:ascii="Calibri" w:hAnsi="Calibri" w:cs="Calibri"/>
            <w:color w:val="0563C1"/>
            <w:sz w:val="22"/>
            <w:szCs w:val="22"/>
            <w:bdr w:val="none" w:sz="0" w:space="0" w:color="auto" w:frame="1"/>
            <w:shd w:val="clear" w:color="auto" w:fill="FFFFFF"/>
            <w:lang w:val="de-DE"/>
          </w:rPr>
          <w:t>wojciech.bogus@schaumaplast.pl</w:t>
        </w:r>
      </w:hyperlink>
      <w:r w:rsidR="00EF0AF8">
        <w:rPr>
          <w:rFonts w:ascii="Calibri" w:hAnsi="Calibri" w:cs="Calibri"/>
          <w:color w:val="1F497D"/>
          <w:sz w:val="22"/>
          <w:szCs w:val="22"/>
          <w:bdr w:val="none" w:sz="0" w:space="0" w:color="auto" w:frame="1"/>
          <w:shd w:val="clear" w:color="auto" w:fill="FFFFFF"/>
          <w:lang w:val="de-DE"/>
        </w:rPr>
        <w:t> </w:t>
      </w:r>
      <w:r w:rsidR="00E67513" w:rsidRPr="009E057A">
        <w:rPr>
          <w:sz w:val="22"/>
          <w:szCs w:val="22"/>
        </w:rPr>
        <w:t>.</w:t>
      </w:r>
    </w:p>
    <w:p w14:paraId="18A524A5" w14:textId="3D5FE910" w:rsidR="00F673A8" w:rsidRPr="009E057A" w:rsidRDefault="00F673A8" w:rsidP="006B68CB">
      <w:pPr>
        <w:jc w:val="both"/>
        <w:rPr>
          <w:sz w:val="22"/>
          <w:szCs w:val="22"/>
        </w:rPr>
      </w:pPr>
    </w:p>
    <w:p w14:paraId="127B8338" w14:textId="00920A1B" w:rsidR="00F673A8" w:rsidRPr="009E057A" w:rsidRDefault="00916FEB" w:rsidP="006B68CB">
      <w:pPr>
        <w:jc w:val="both"/>
        <w:rPr>
          <w:b/>
          <w:sz w:val="22"/>
          <w:szCs w:val="22"/>
        </w:rPr>
      </w:pPr>
      <w:r w:rsidRPr="009E057A">
        <w:rPr>
          <w:b/>
          <w:sz w:val="22"/>
          <w:szCs w:val="22"/>
        </w:rPr>
        <w:t>X</w:t>
      </w:r>
      <w:r w:rsidR="00F956E4" w:rsidRPr="009E057A">
        <w:rPr>
          <w:b/>
          <w:sz w:val="22"/>
          <w:szCs w:val="22"/>
        </w:rPr>
        <w:t>I</w:t>
      </w:r>
      <w:r w:rsidR="00707E2E" w:rsidRPr="009E057A">
        <w:rPr>
          <w:b/>
          <w:sz w:val="22"/>
          <w:szCs w:val="22"/>
        </w:rPr>
        <w:t>X</w:t>
      </w:r>
      <w:r w:rsidR="00F673A8" w:rsidRPr="009E057A">
        <w:rPr>
          <w:b/>
          <w:sz w:val="22"/>
          <w:szCs w:val="22"/>
        </w:rPr>
        <w:t>. ZAŁĄCZNIKI</w:t>
      </w:r>
    </w:p>
    <w:p w14:paraId="2765B471" w14:textId="77777777" w:rsidR="0076542B" w:rsidRPr="009E057A" w:rsidRDefault="00501621" w:rsidP="00A82524">
      <w:pPr>
        <w:numPr>
          <w:ilvl w:val="0"/>
          <w:numId w:val="4"/>
        </w:numPr>
        <w:ind w:left="426" w:hanging="426"/>
        <w:jc w:val="both"/>
        <w:rPr>
          <w:sz w:val="22"/>
          <w:szCs w:val="22"/>
        </w:rPr>
      </w:pPr>
      <w:r w:rsidRPr="009E057A">
        <w:rPr>
          <w:sz w:val="22"/>
          <w:szCs w:val="22"/>
        </w:rPr>
        <w:t>Formularz ofertowy</w:t>
      </w:r>
    </w:p>
    <w:p w14:paraId="180D9ED2" w14:textId="02034141" w:rsidR="009C15B0" w:rsidRPr="000E4CA9" w:rsidRDefault="00EF74AC" w:rsidP="00A82524">
      <w:pPr>
        <w:numPr>
          <w:ilvl w:val="0"/>
          <w:numId w:val="4"/>
        </w:numPr>
        <w:ind w:left="426" w:hanging="426"/>
        <w:jc w:val="both"/>
        <w:rPr>
          <w:sz w:val="22"/>
          <w:szCs w:val="22"/>
        </w:rPr>
      </w:pPr>
      <w:r w:rsidRPr="009E057A">
        <w:rPr>
          <w:sz w:val="22"/>
          <w:szCs w:val="22"/>
        </w:rPr>
        <w:t>Oświadczenie o spełnieniu warunków udziału w postepowaniu</w:t>
      </w:r>
    </w:p>
    <w:sectPr w:rsidR="009C15B0" w:rsidRPr="000E4CA9" w:rsidSect="000E3F48">
      <w:headerReference w:type="even" r:id="rId11"/>
      <w:headerReference w:type="default" r:id="rId12"/>
      <w:footerReference w:type="even" r:id="rId13"/>
      <w:footerReference w:type="default" r:id="rId14"/>
      <w:headerReference w:type="first" r:id="rId15"/>
      <w:footerReference w:type="first" r:id="rId16"/>
      <w:pgSz w:w="11906" w:h="16838"/>
      <w:pgMar w:top="1418" w:right="1259" w:bottom="993"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4F9E0" w14:textId="77777777" w:rsidR="00094957" w:rsidRDefault="00094957">
      <w:r>
        <w:separator/>
      </w:r>
    </w:p>
  </w:endnote>
  <w:endnote w:type="continuationSeparator" w:id="0">
    <w:p w14:paraId="2264C069" w14:textId="77777777" w:rsidR="00094957" w:rsidRDefault="00094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17F3" w14:textId="77777777" w:rsidR="00C47367" w:rsidRDefault="00C47367" w:rsidP="00E85C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0EA569" w14:textId="77777777" w:rsidR="00C47367" w:rsidRDefault="00C47367" w:rsidP="007654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603E" w14:textId="71C10FA6" w:rsidR="00C47367" w:rsidRDefault="00C47367" w:rsidP="00E85C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D0148">
      <w:rPr>
        <w:rStyle w:val="Numerstrony"/>
        <w:noProof/>
      </w:rPr>
      <w:t>4</w:t>
    </w:r>
    <w:r>
      <w:rPr>
        <w:rStyle w:val="Numerstrony"/>
      </w:rPr>
      <w:fldChar w:fldCharType="end"/>
    </w:r>
  </w:p>
  <w:p w14:paraId="188A1839" w14:textId="77777777" w:rsidR="00C47367" w:rsidRDefault="00C47367" w:rsidP="0076542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B7A9" w14:textId="77777777" w:rsidR="00D56BF1" w:rsidRDefault="00D56B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1A148" w14:textId="77777777" w:rsidR="00094957" w:rsidRDefault="00094957">
      <w:r>
        <w:separator/>
      </w:r>
    </w:p>
  </w:footnote>
  <w:footnote w:type="continuationSeparator" w:id="0">
    <w:p w14:paraId="71F0E788" w14:textId="77777777" w:rsidR="00094957" w:rsidRDefault="00094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4B92C" w14:textId="77777777" w:rsidR="00D56BF1" w:rsidRDefault="00D56BF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52BC8" w14:textId="3A948652" w:rsidR="00C47367" w:rsidRDefault="00F94D08" w:rsidP="00EE1FC8">
    <w:pPr>
      <w:pStyle w:val="Nagwek"/>
      <w:tabs>
        <w:tab w:val="clear" w:pos="4536"/>
        <w:tab w:val="clear" w:pos="9072"/>
        <w:tab w:val="left" w:pos="1860"/>
      </w:tabs>
      <w:jc w:val="center"/>
    </w:pPr>
    <w:r w:rsidRPr="00B624AD">
      <w:rPr>
        <w:noProof/>
      </w:rPr>
      <w:drawing>
        <wp:inline distT="0" distB="0" distL="0" distR="0" wp14:anchorId="6EF1D380" wp14:editId="4E4BBBED">
          <wp:extent cx="5765800" cy="647700"/>
          <wp:effectExtent l="0" t="0" r="6350" b="0"/>
          <wp:docPr id="18721903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647700"/>
                  </a:xfrm>
                  <a:prstGeom prst="rect">
                    <a:avLst/>
                  </a:prstGeom>
                  <a:noFill/>
                  <a:ln>
                    <a:noFill/>
                  </a:ln>
                </pic:spPr>
              </pic:pic>
            </a:graphicData>
          </a:graphic>
        </wp:inline>
      </w:drawing>
    </w:r>
  </w:p>
  <w:p w14:paraId="5658515D" w14:textId="77777777" w:rsidR="00C47367" w:rsidRDefault="00C4736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101D" w14:textId="77777777" w:rsidR="00D56BF1" w:rsidRDefault="00D56B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9FB68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202B4"/>
    <w:multiLevelType w:val="hybridMultilevel"/>
    <w:tmpl w:val="D0C22A30"/>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F903244"/>
    <w:multiLevelType w:val="hybridMultilevel"/>
    <w:tmpl w:val="6B762A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CD6832"/>
    <w:multiLevelType w:val="hybridMultilevel"/>
    <w:tmpl w:val="C37848C2"/>
    <w:lvl w:ilvl="0" w:tplc="BE94C724">
      <w:start w:val="1"/>
      <w:numFmt w:val="decimal"/>
      <w:lvlText w:val="%1."/>
      <w:lvlJc w:val="left"/>
      <w:pPr>
        <w:ind w:left="1110" w:hanging="360"/>
      </w:pPr>
      <w:rPr>
        <w:b/>
      </w:rPr>
    </w:lvl>
    <w:lvl w:ilvl="1" w:tplc="04150019">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4" w15:restartNumberingAfterBreak="0">
    <w:nsid w:val="296001E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5" w15:restartNumberingAfterBreak="0">
    <w:nsid w:val="2F9F15A6"/>
    <w:multiLevelType w:val="hybridMultilevel"/>
    <w:tmpl w:val="EC6A1C46"/>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B02F8B"/>
    <w:multiLevelType w:val="hybridMultilevel"/>
    <w:tmpl w:val="5A943BCE"/>
    <w:lvl w:ilvl="0" w:tplc="F2AC5B1E">
      <w:start w:val="1"/>
      <w:numFmt w:val="decimal"/>
      <w:lvlText w:val="%1."/>
      <w:lvlJc w:val="left"/>
      <w:pPr>
        <w:ind w:left="2062" w:hanging="360"/>
      </w:pPr>
      <w:rPr>
        <w:b/>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7" w15:restartNumberingAfterBreak="0">
    <w:nsid w:val="317D40B2"/>
    <w:multiLevelType w:val="hybridMultilevel"/>
    <w:tmpl w:val="67386854"/>
    <w:lvl w:ilvl="0" w:tplc="86C6D37A">
      <w:start w:val="1"/>
      <w:numFmt w:val="bullet"/>
      <w:lvlText w:val="-"/>
      <w:lvlJc w:val="left"/>
      <w:pPr>
        <w:ind w:left="1154" w:hanging="360"/>
      </w:pPr>
      <w:rPr>
        <w:rFonts w:ascii="Courier New" w:hAnsi="Courier New"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8" w15:restartNumberingAfterBreak="0">
    <w:nsid w:val="35F235FE"/>
    <w:multiLevelType w:val="hybridMultilevel"/>
    <w:tmpl w:val="1C789CF2"/>
    <w:lvl w:ilvl="0" w:tplc="BE94C724">
      <w:start w:val="1"/>
      <w:numFmt w:val="decimal"/>
      <w:lvlText w:val="%1."/>
      <w:lvlJc w:val="left"/>
      <w:pPr>
        <w:ind w:left="150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9" w15:restartNumberingAfterBreak="0">
    <w:nsid w:val="36FE6CCB"/>
    <w:multiLevelType w:val="hybridMultilevel"/>
    <w:tmpl w:val="E104011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0" w15:restartNumberingAfterBreak="0">
    <w:nsid w:val="3ECC47B4"/>
    <w:multiLevelType w:val="hybridMultilevel"/>
    <w:tmpl w:val="EB20AC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D76F31"/>
    <w:multiLevelType w:val="hybridMultilevel"/>
    <w:tmpl w:val="12C0A3E4"/>
    <w:lvl w:ilvl="0" w:tplc="4D344D06">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FE549E"/>
    <w:multiLevelType w:val="multilevel"/>
    <w:tmpl w:val="BE5453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Calibri" w:eastAsia="Times New Roman" w:hAnsi="Calibri" w:cs="Calibri"/>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1DF570D"/>
    <w:multiLevelType w:val="hybridMultilevel"/>
    <w:tmpl w:val="BD307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27756A"/>
    <w:multiLevelType w:val="hybridMultilevel"/>
    <w:tmpl w:val="0FEC3444"/>
    <w:lvl w:ilvl="0" w:tplc="6A34EBF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45255C8A"/>
    <w:multiLevelType w:val="hybridMultilevel"/>
    <w:tmpl w:val="552AA288"/>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38472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9D07ECF"/>
    <w:multiLevelType w:val="hybridMultilevel"/>
    <w:tmpl w:val="D4C049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4DF50347"/>
    <w:multiLevelType w:val="hybridMultilevel"/>
    <w:tmpl w:val="C9CAE4FA"/>
    <w:lvl w:ilvl="0" w:tplc="04150001">
      <w:start w:val="1"/>
      <w:numFmt w:val="bullet"/>
      <w:lvlText w:val=""/>
      <w:lvlJc w:val="left"/>
      <w:pPr>
        <w:ind w:left="1154" w:hanging="360"/>
      </w:pPr>
      <w:rPr>
        <w:rFonts w:ascii="Symbol" w:hAnsi="Symbol"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19" w15:restartNumberingAfterBreak="0">
    <w:nsid w:val="4F5A64CF"/>
    <w:multiLevelType w:val="hybridMultilevel"/>
    <w:tmpl w:val="3EBC04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DE7BB5"/>
    <w:multiLevelType w:val="hybridMultilevel"/>
    <w:tmpl w:val="3CB2D67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725835"/>
    <w:multiLevelType w:val="hybridMultilevel"/>
    <w:tmpl w:val="71C4ED84"/>
    <w:lvl w:ilvl="0" w:tplc="243ECDF0">
      <w:start w:val="1"/>
      <w:numFmt w:val="decimal"/>
      <w:lvlText w:val="%1."/>
      <w:lvlJc w:val="left"/>
      <w:pPr>
        <w:ind w:left="2204" w:hanging="360"/>
      </w:pPr>
      <w:rPr>
        <w:b/>
      </w:rPr>
    </w:lvl>
    <w:lvl w:ilvl="1" w:tplc="A568F6B2">
      <w:start w:val="1"/>
      <w:numFmt w:val="decimal"/>
      <w:lvlText w:val="%2)"/>
      <w:lvlJc w:val="left"/>
      <w:pPr>
        <w:ind w:left="2924" w:hanging="360"/>
      </w:pPr>
      <w:rPr>
        <w:rFonts w:hint="default"/>
      </w:r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22" w15:restartNumberingAfterBreak="0">
    <w:nsid w:val="6EB7297A"/>
    <w:multiLevelType w:val="hybridMultilevel"/>
    <w:tmpl w:val="FA7ABE2A"/>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9E3DEF"/>
    <w:multiLevelType w:val="hybridMultilevel"/>
    <w:tmpl w:val="76A28E7A"/>
    <w:lvl w:ilvl="0" w:tplc="BBC03714">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4" w15:restartNumberingAfterBreak="0">
    <w:nsid w:val="70634EF1"/>
    <w:multiLevelType w:val="hybridMultilevel"/>
    <w:tmpl w:val="31F034CE"/>
    <w:lvl w:ilvl="0" w:tplc="36107F0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99015D"/>
    <w:multiLevelType w:val="hybridMultilevel"/>
    <w:tmpl w:val="3A9A94B4"/>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563768"/>
    <w:multiLevelType w:val="hybridMultilevel"/>
    <w:tmpl w:val="6034244A"/>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9163E9"/>
    <w:multiLevelType w:val="hybridMultilevel"/>
    <w:tmpl w:val="EC6A1C46"/>
    <w:lvl w:ilvl="0" w:tplc="243ECDF0">
      <w:start w:val="1"/>
      <w:numFmt w:val="decimal"/>
      <w:pStyle w:val="Tekstprzypisukocowego"/>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2D640F"/>
    <w:multiLevelType w:val="hybridMultilevel"/>
    <w:tmpl w:val="C1EE39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7E072AF9"/>
    <w:multiLevelType w:val="hybridMultilevel"/>
    <w:tmpl w:val="B1407906"/>
    <w:lvl w:ilvl="0" w:tplc="E3BC1FE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0699083">
    <w:abstractNumId w:val="6"/>
  </w:num>
  <w:num w:numId="2" w16cid:durableId="1600673056">
    <w:abstractNumId w:val="15"/>
  </w:num>
  <w:num w:numId="3" w16cid:durableId="1566180211">
    <w:abstractNumId w:val="3"/>
  </w:num>
  <w:num w:numId="4" w16cid:durableId="1036201178">
    <w:abstractNumId w:val="8"/>
  </w:num>
  <w:num w:numId="5" w16cid:durableId="1022323240">
    <w:abstractNumId w:val="25"/>
  </w:num>
  <w:num w:numId="6" w16cid:durableId="860554726">
    <w:abstractNumId w:val="27"/>
  </w:num>
  <w:num w:numId="7" w16cid:durableId="1296833206">
    <w:abstractNumId w:val="11"/>
  </w:num>
  <w:num w:numId="8" w16cid:durableId="974607030">
    <w:abstractNumId w:val="14"/>
  </w:num>
  <w:num w:numId="9" w16cid:durableId="1990478233">
    <w:abstractNumId w:val="9"/>
  </w:num>
  <w:num w:numId="10" w16cid:durableId="1371876704">
    <w:abstractNumId w:val="23"/>
  </w:num>
  <w:num w:numId="11" w16cid:durableId="979992263">
    <w:abstractNumId w:val="29"/>
  </w:num>
  <w:num w:numId="12" w16cid:durableId="1303190734">
    <w:abstractNumId w:val="21"/>
  </w:num>
  <w:num w:numId="13" w16cid:durableId="964896776">
    <w:abstractNumId w:val="4"/>
  </w:num>
  <w:num w:numId="14" w16cid:durableId="537281928">
    <w:abstractNumId w:val="5"/>
  </w:num>
  <w:num w:numId="15" w16cid:durableId="2031450064">
    <w:abstractNumId w:val="22"/>
  </w:num>
  <w:num w:numId="16" w16cid:durableId="870650570">
    <w:abstractNumId w:val="1"/>
  </w:num>
  <w:num w:numId="17" w16cid:durableId="1559434993">
    <w:abstractNumId w:val="26"/>
  </w:num>
  <w:num w:numId="18" w16cid:durableId="386952926">
    <w:abstractNumId w:val="24"/>
  </w:num>
  <w:num w:numId="19" w16cid:durableId="1792237699">
    <w:abstractNumId w:val="18"/>
  </w:num>
  <w:num w:numId="20" w16cid:durableId="294531356">
    <w:abstractNumId w:val="7"/>
  </w:num>
  <w:num w:numId="21" w16cid:durableId="966661395">
    <w:abstractNumId w:val="10"/>
  </w:num>
  <w:num w:numId="22" w16cid:durableId="764611472">
    <w:abstractNumId w:val="13"/>
  </w:num>
  <w:num w:numId="23" w16cid:durableId="1086346047">
    <w:abstractNumId w:val="17"/>
  </w:num>
  <w:num w:numId="24" w16cid:durableId="1844975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4510556">
    <w:abstractNumId w:val="0"/>
  </w:num>
  <w:num w:numId="26" w16cid:durableId="519439531">
    <w:abstractNumId w:val="16"/>
  </w:num>
  <w:num w:numId="27" w16cid:durableId="980353383">
    <w:abstractNumId w:val="12"/>
  </w:num>
  <w:num w:numId="28" w16cid:durableId="1515922421">
    <w:abstractNumId w:val="2"/>
  </w:num>
  <w:num w:numId="29" w16cid:durableId="1099452891">
    <w:abstractNumId w:val="28"/>
  </w:num>
  <w:num w:numId="30" w16cid:durableId="331445786">
    <w:abstractNumId w:val="20"/>
  </w:num>
  <w:num w:numId="31" w16cid:durableId="210121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3357654">
    <w:abstractNumId w:val="28"/>
  </w:num>
  <w:num w:numId="33" w16cid:durableId="256717764">
    <w:abstractNumId w:val="19"/>
  </w:num>
  <w:num w:numId="34" w16cid:durableId="19165462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D72"/>
    <w:rsid w:val="00003E40"/>
    <w:rsid w:val="00007765"/>
    <w:rsid w:val="000129BB"/>
    <w:rsid w:val="000135CE"/>
    <w:rsid w:val="00015223"/>
    <w:rsid w:val="00016961"/>
    <w:rsid w:val="00023DA8"/>
    <w:rsid w:val="0002460D"/>
    <w:rsid w:val="0002571B"/>
    <w:rsid w:val="00027C13"/>
    <w:rsid w:val="00034394"/>
    <w:rsid w:val="00035CDA"/>
    <w:rsid w:val="00035FBF"/>
    <w:rsid w:val="0003769E"/>
    <w:rsid w:val="00040D6D"/>
    <w:rsid w:val="00041984"/>
    <w:rsid w:val="000447A0"/>
    <w:rsid w:val="00044C6E"/>
    <w:rsid w:val="00053226"/>
    <w:rsid w:val="00054534"/>
    <w:rsid w:val="00057F9A"/>
    <w:rsid w:val="0006093D"/>
    <w:rsid w:val="00060BEE"/>
    <w:rsid w:val="0006201F"/>
    <w:rsid w:val="00062730"/>
    <w:rsid w:val="00064842"/>
    <w:rsid w:val="00065B6A"/>
    <w:rsid w:val="0006795E"/>
    <w:rsid w:val="00070F6D"/>
    <w:rsid w:val="0007209F"/>
    <w:rsid w:val="00075085"/>
    <w:rsid w:val="00080497"/>
    <w:rsid w:val="00080A4D"/>
    <w:rsid w:val="00082104"/>
    <w:rsid w:val="00084F69"/>
    <w:rsid w:val="000859EA"/>
    <w:rsid w:val="000902FC"/>
    <w:rsid w:val="00090659"/>
    <w:rsid w:val="00091E60"/>
    <w:rsid w:val="0009281F"/>
    <w:rsid w:val="00094957"/>
    <w:rsid w:val="000973A3"/>
    <w:rsid w:val="000A49C5"/>
    <w:rsid w:val="000A59DB"/>
    <w:rsid w:val="000A5D48"/>
    <w:rsid w:val="000B295A"/>
    <w:rsid w:val="000B2E61"/>
    <w:rsid w:val="000C2BFE"/>
    <w:rsid w:val="000C3893"/>
    <w:rsid w:val="000C4F16"/>
    <w:rsid w:val="000C56A6"/>
    <w:rsid w:val="000C5AD3"/>
    <w:rsid w:val="000D310E"/>
    <w:rsid w:val="000D744A"/>
    <w:rsid w:val="000E307B"/>
    <w:rsid w:val="000E3BF5"/>
    <w:rsid w:val="000E3F48"/>
    <w:rsid w:val="000E43D8"/>
    <w:rsid w:val="000E4CA9"/>
    <w:rsid w:val="000E7AC7"/>
    <w:rsid w:val="000F16BB"/>
    <w:rsid w:val="000F1AF0"/>
    <w:rsid w:val="000F3F4C"/>
    <w:rsid w:val="000F48FC"/>
    <w:rsid w:val="00102363"/>
    <w:rsid w:val="00102C6D"/>
    <w:rsid w:val="00104DC0"/>
    <w:rsid w:val="00104FFE"/>
    <w:rsid w:val="001069B3"/>
    <w:rsid w:val="00110BA0"/>
    <w:rsid w:val="00111214"/>
    <w:rsid w:val="00111642"/>
    <w:rsid w:val="00115C1D"/>
    <w:rsid w:val="00120C65"/>
    <w:rsid w:val="00120FE6"/>
    <w:rsid w:val="001214E2"/>
    <w:rsid w:val="001238E7"/>
    <w:rsid w:val="001242E8"/>
    <w:rsid w:val="001257C3"/>
    <w:rsid w:val="001265ED"/>
    <w:rsid w:val="00126F8E"/>
    <w:rsid w:val="001319A6"/>
    <w:rsid w:val="001344E1"/>
    <w:rsid w:val="00136734"/>
    <w:rsid w:val="0014011B"/>
    <w:rsid w:val="00142026"/>
    <w:rsid w:val="00145BC0"/>
    <w:rsid w:val="001502DA"/>
    <w:rsid w:val="00150A41"/>
    <w:rsid w:val="001511E3"/>
    <w:rsid w:val="00151998"/>
    <w:rsid w:val="00151AA9"/>
    <w:rsid w:val="001520EF"/>
    <w:rsid w:val="00155403"/>
    <w:rsid w:val="00155BAE"/>
    <w:rsid w:val="00155CFC"/>
    <w:rsid w:val="00163C68"/>
    <w:rsid w:val="00167129"/>
    <w:rsid w:val="00174FB9"/>
    <w:rsid w:val="0017512E"/>
    <w:rsid w:val="001756BC"/>
    <w:rsid w:val="00190B25"/>
    <w:rsid w:val="001924BD"/>
    <w:rsid w:val="00192A30"/>
    <w:rsid w:val="00196743"/>
    <w:rsid w:val="001A0CA6"/>
    <w:rsid w:val="001A16EC"/>
    <w:rsid w:val="001A2656"/>
    <w:rsid w:val="001A2F2A"/>
    <w:rsid w:val="001A380E"/>
    <w:rsid w:val="001A58BF"/>
    <w:rsid w:val="001A5E02"/>
    <w:rsid w:val="001A5E7E"/>
    <w:rsid w:val="001A6EAC"/>
    <w:rsid w:val="001B009E"/>
    <w:rsid w:val="001B0B39"/>
    <w:rsid w:val="001B131D"/>
    <w:rsid w:val="001B6716"/>
    <w:rsid w:val="001C187A"/>
    <w:rsid w:val="001C3000"/>
    <w:rsid w:val="001C30B5"/>
    <w:rsid w:val="001C334E"/>
    <w:rsid w:val="001C4DAB"/>
    <w:rsid w:val="001C7B8E"/>
    <w:rsid w:val="001D03C8"/>
    <w:rsid w:val="001D278A"/>
    <w:rsid w:val="001D36F8"/>
    <w:rsid w:val="001E3D11"/>
    <w:rsid w:val="001E5557"/>
    <w:rsid w:val="001E64E4"/>
    <w:rsid w:val="001E66FE"/>
    <w:rsid w:val="001E6ED4"/>
    <w:rsid w:val="002006D3"/>
    <w:rsid w:val="0020309A"/>
    <w:rsid w:val="00204DC1"/>
    <w:rsid w:val="00204F2C"/>
    <w:rsid w:val="0020649B"/>
    <w:rsid w:val="00210556"/>
    <w:rsid w:val="00211282"/>
    <w:rsid w:val="0021139E"/>
    <w:rsid w:val="00213BE8"/>
    <w:rsid w:val="002148C0"/>
    <w:rsid w:val="00215B14"/>
    <w:rsid w:val="002163FD"/>
    <w:rsid w:val="00220ACF"/>
    <w:rsid w:val="00222D79"/>
    <w:rsid w:val="00232D00"/>
    <w:rsid w:val="002346DB"/>
    <w:rsid w:val="00240ED8"/>
    <w:rsid w:val="00241EEA"/>
    <w:rsid w:val="002424F4"/>
    <w:rsid w:val="00242D23"/>
    <w:rsid w:val="002462B7"/>
    <w:rsid w:val="002465A4"/>
    <w:rsid w:val="002557A4"/>
    <w:rsid w:val="00255F14"/>
    <w:rsid w:val="002569E2"/>
    <w:rsid w:val="0025766D"/>
    <w:rsid w:val="00260990"/>
    <w:rsid w:val="002610E7"/>
    <w:rsid w:val="002629CB"/>
    <w:rsid w:val="00262B80"/>
    <w:rsid w:val="00263AF5"/>
    <w:rsid w:val="002679A3"/>
    <w:rsid w:val="00271BD1"/>
    <w:rsid w:val="00271CFE"/>
    <w:rsid w:val="00272551"/>
    <w:rsid w:val="002734D0"/>
    <w:rsid w:val="0027402B"/>
    <w:rsid w:val="00275828"/>
    <w:rsid w:val="002769D0"/>
    <w:rsid w:val="00281692"/>
    <w:rsid w:val="00283B49"/>
    <w:rsid w:val="00284D6A"/>
    <w:rsid w:val="002860C7"/>
    <w:rsid w:val="00295261"/>
    <w:rsid w:val="00295F06"/>
    <w:rsid w:val="002A211D"/>
    <w:rsid w:val="002A332D"/>
    <w:rsid w:val="002A41F6"/>
    <w:rsid w:val="002A54C6"/>
    <w:rsid w:val="002B2DB4"/>
    <w:rsid w:val="002C11DE"/>
    <w:rsid w:val="002D3F7F"/>
    <w:rsid w:val="002E0DA8"/>
    <w:rsid w:val="002E1485"/>
    <w:rsid w:val="002E4292"/>
    <w:rsid w:val="002E68A2"/>
    <w:rsid w:val="002E6C18"/>
    <w:rsid w:val="002F1DFD"/>
    <w:rsid w:val="002F567B"/>
    <w:rsid w:val="003032C6"/>
    <w:rsid w:val="00312EB2"/>
    <w:rsid w:val="0031382E"/>
    <w:rsid w:val="0031690A"/>
    <w:rsid w:val="00316F87"/>
    <w:rsid w:val="00320D65"/>
    <w:rsid w:val="00326B53"/>
    <w:rsid w:val="00327E91"/>
    <w:rsid w:val="00330777"/>
    <w:rsid w:val="003315C6"/>
    <w:rsid w:val="003319C6"/>
    <w:rsid w:val="00331C30"/>
    <w:rsid w:val="00334043"/>
    <w:rsid w:val="00334389"/>
    <w:rsid w:val="003363A4"/>
    <w:rsid w:val="00337D70"/>
    <w:rsid w:val="00343691"/>
    <w:rsid w:val="00345FBE"/>
    <w:rsid w:val="00346ED3"/>
    <w:rsid w:val="00350E88"/>
    <w:rsid w:val="00351C7A"/>
    <w:rsid w:val="003533D6"/>
    <w:rsid w:val="00353A11"/>
    <w:rsid w:val="00355956"/>
    <w:rsid w:val="00357EF8"/>
    <w:rsid w:val="00357F73"/>
    <w:rsid w:val="00361D57"/>
    <w:rsid w:val="00364187"/>
    <w:rsid w:val="0036556F"/>
    <w:rsid w:val="003666B7"/>
    <w:rsid w:val="00371B30"/>
    <w:rsid w:val="003726F9"/>
    <w:rsid w:val="003734F6"/>
    <w:rsid w:val="003803A9"/>
    <w:rsid w:val="00383B3D"/>
    <w:rsid w:val="00383CC8"/>
    <w:rsid w:val="0038463A"/>
    <w:rsid w:val="003878B5"/>
    <w:rsid w:val="00390095"/>
    <w:rsid w:val="0039420C"/>
    <w:rsid w:val="003A1671"/>
    <w:rsid w:val="003A31D8"/>
    <w:rsid w:val="003B26E9"/>
    <w:rsid w:val="003B630B"/>
    <w:rsid w:val="003C0BC1"/>
    <w:rsid w:val="003C120D"/>
    <w:rsid w:val="003C21CC"/>
    <w:rsid w:val="003C22AB"/>
    <w:rsid w:val="003C7325"/>
    <w:rsid w:val="003C75BB"/>
    <w:rsid w:val="003D2F39"/>
    <w:rsid w:val="003D4EA0"/>
    <w:rsid w:val="003E1973"/>
    <w:rsid w:val="003E3FA1"/>
    <w:rsid w:val="003F412B"/>
    <w:rsid w:val="003F7D2F"/>
    <w:rsid w:val="00415621"/>
    <w:rsid w:val="00421D72"/>
    <w:rsid w:val="00422C0A"/>
    <w:rsid w:val="00423E74"/>
    <w:rsid w:val="00426F2A"/>
    <w:rsid w:val="004276CE"/>
    <w:rsid w:val="00431B9F"/>
    <w:rsid w:val="004323AE"/>
    <w:rsid w:val="0043378C"/>
    <w:rsid w:val="00441BA8"/>
    <w:rsid w:val="00445344"/>
    <w:rsid w:val="00445A05"/>
    <w:rsid w:val="00446D73"/>
    <w:rsid w:val="00447582"/>
    <w:rsid w:val="00451F15"/>
    <w:rsid w:val="00454C93"/>
    <w:rsid w:val="00461700"/>
    <w:rsid w:val="0046178E"/>
    <w:rsid w:val="00463937"/>
    <w:rsid w:val="0046428E"/>
    <w:rsid w:val="00465631"/>
    <w:rsid w:val="00465E34"/>
    <w:rsid w:val="00470131"/>
    <w:rsid w:val="0047518A"/>
    <w:rsid w:val="004756D4"/>
    <w:rsid w:val="00475D25"/>
    <w:rsid w:val="004812B2"/>
    <w:rsid w:val="00482D12"/>
    <w:rsid w:val="00484C06"/>
    <w:rsid w:val="004869C4"/>
    <w:rsid w:val="00486F17"/>
    <w:rsid w:val="00491CDB"/>
    <w:rsid w:val="004938DF"/>
    <w:rsid w:val="00494474"/>
    <w:rsid w:val="00494586"/>
    <w:rsid w:val="004A462D"/>
    <w:rsid w:val="004A6DB1"/>
    <w:rsid w:val="004A6F57"/>
    <w:rsid w:val="004B2182"/>
    <w:rsid w:val="004B49B2"/>
    <w:rsid w:val="004B5423"/>
    <w:rsid w:val="004B72D4"/>
    <w:rsid w:val="004C247C"/>
    <w:rsid w:val="004C3960"/>
    <w:rsid w:val="004C4F21"/>
    <w:rsid w:val="004C62FD"/>
    <w:rsid w:val="004C6EEA"/>
    <w:rsid w:val="004C7A38"/>
    <w:rsid w:val="004D3191"/>
    <w:rsid w:val="004D38AF"/>
    <w:rsid w:val="004D539B"/>
    <w:rsid w:val="004E04BA"/>
    <w:rsid w:val="004E114D"/>
    <w:rsid w:val="004E1F68"/>
    <w:rsid w:val="004E259E"/>
    <w:rsid w:val="004E26AD"/>
    <w:rsid w:val="004E45C7"/>
    <w:rsid w:val="004E5ADC"/>
    <w:rsid w:val="00501621"/>
    <w:rsid w:val="00501D0B"/>
    <w:rsid w:val="00503F7C"/>
    <w:rsid w:val="00504F0D"/>
    <w:rsid w:val="005062CA"/>
    <w:rsid w:val="00511132"/>
    <w:rsid w:val="0051381A"/>
    <w:rsid w:val="00515CD7"/>
    <w:rsid w:val="00517693"/>
    <w:rsid w:val="005226BE"/>
    <w:rsid w:val="005241F3"/>
    <w:rsid w:val="00525071"/>
    <w:rsid w:val="005307EA"/>
    <w:rsid w:val="00531481"/>
    <w:rsid w:val="00534B45"/>
    <w:rsid w:val="00535DFF"/>
    <w:rsid w:val="005368D4"/>
    <w:rsid w:val="00537067"/>
    <w:rsid w:val="00551BBC"/>
    <w:rsid w:val="00553553"/>
    <w:rsid w:val="00554C27"/>
    <w:rsid w:val="00557B67"/>
    <w:rsid w:val="005626E4"/>
    <w:rsid w:val="005703BC"/>
    <w:rsid w:val="0057715C"/>
    <w:rsid w:val="005803F5"/>
    <w:rsid w:val="00582D83"/>
    <w:rsid w:val="005833E2"/>
    <w:rsid w:val="00587BF2"/>
    <w:rsid w:val="00587D22"/>
    <w:rsid w:val="00591D38"/>
    <w:rsid w:val="0059226B"/>
    <w:rsid w:val="00594BA0"/>
    <w:rsid w:val="005A13E2"/>
    <w:rsid w:val="005A61B6"/>
    <w:rsid w:val="005B0084"/>
    <w:rsid w:val="005B3C21"/>
    <w:rsid w:val="005C1EC4"/>
    <w:rsid w:val="005C39E8"/>
    <w:rsid w:val="005C3D1E"/>
    <w:rsid w:val="005C441C"/>
    <w:rsid w:val="005C45E6"/>
    <w:rsid w:val="005C4D87"/>
    <w:rsid w:val="005C592B"/>
    <w:rsid w:val="005D1795"/>
    <w:rsid w:val="005D3A81"/>
    <w:rsid w:val="005E359E"/>
    <w:rsid w:val="005E6ADD"/>
    <w:rsid w:val="005F3C20"/>
    <w:rsid w:val="005F4E07"/>
    <w:rsid w:val="005F5C90"/>
    <w:rsid w:val="005F6C20"/>
    <w:rsid w:val="006010CC"/>
    <w:rsid w:val="0060118B"/>
    <w:rsid w:val="00601EE6"/>
    <w:rsid w:val="00602646"/>
    <w:rsid w:val="00604F48"/>
    <w:rsid w:val="00605933"/>
    <w:rsid w:val="00605934"/>
    <w:rsid w:val="00610460"/>
    <w:rsid w:val="0061113A"/>
    <w:rsid w:val="00615679"/>
    <w:rsid w:val="00616FF8"/>
    <w:rsid w:val="006206A5"/>
    <w:rsid w:val="00622651"/>
    <w:rsid w:val="00623F43"/>
    <w:rsid w:val="00624EDB"/>
    <w:rsid w:val="0062626B"/>
    <w:rsid w:val="00626CEF"/>
    <w:rsid w:val="00632785"/>
    <w:rsid w:val="00633909"/>
    <w:rsid w:val="00636E5C"/>
    <w:rsid w:val="00642E1B"/>
    <w:rsid w:val="006462B9"/>
    <w:rsid w:val="00663AD7"/>
    <w:rsid w:val="00675DC1"/>
    <w:rsid w:val="006761C7"/>
    <w:rsid w:val="0068126B"/>
    <w:rsid w:val="006823D3"/>
    <w:rsid w:val="006832AA"/>
    <w:rsid w:val="006832CD"/>
    <w:rsid w:val="00684E90"/>
    <w:rsid w:val="00686958"/>
    <w:rsid w:val="00690B69"/>
    <w:rsid w:val="00691193"/>
    <w:rsid w:val="00691FAF"/>
    <w:rsid w:val="006921D0"/>
    <w:rsid w:val="006A2833"/>
    <w:rsid w:val="006A5C57"/>
    <w:rsid w:val="006A7E1D"/>
    <w:rsid w:val="006B3369"/>
    <w:rsid w:val="006B6678"/>
    <w:rsid w:val="006B68CB"/>
    <w:rsid w:val="006B6904"/>
    <w:rsid w:val="006B6F76"/>
    <w:rsid w:val="006C3340"/>
    <w:rsid w:val="006C560C"/>
    <w:rsid w:val="006C7458"/>
    <w:rsid w:val="006D0B60"/>
    <w:rsid w:val="006D0FB8"/>
    <w:rsid w:val="006D4191"/>
    <w:rsid w:val="006D46EE"/>
    <w:rsid w:val="006D4FC4"/>
    <w:rsid w:val="006D68FA"/>
    <w:rsid w:val="006D6AC3"/>
    <w:rsid w:val="006E2483"/>
    <w:rsid w:val="006E303B"/>
    <w:rsid w:val="006E3132"/>
    <w:rsid w:val="006F222D"/>
    <w:rsid w:val="006F344D"/>
    <w:rsid w:val="00701707"/>
    <w:rsid w:val="007028B4"/>
    <w:rsid w:val="00705D0C"/>
    <w:rsid w:val="007077E5"/>
    <w:rsid w:val="00707E2E"/>
    <w:rsid w:val="00712B9D"/>
    <w:rsid w:val="007136B1"/>
    <w:rsid w:val="0072139C"/>
    <w:rsid w:val="00724D19"/>
    <w:rsid w:val="0072689A"/>
    <w:rsid w:val="00732CFA"/>
    <w:rsid w:val="007343B1"/>
    <w:rsid w:val="0073496C"/>
    <w:rsid w:val="00735290"/>
    <w:rsid w:val="00737A64"/>
    <w:rsid w:val="00740082"/>
    <w:rsid w:val="00741127"/>
    <w:rsid w:val="00741EB8"/>
    <w:rsid w:val="00743A91"/>
    <w:rsid w:val="00751789"/>
    <w:rsid w:val="007519D3"/>
    <w:rsid w:val="00752819"/>
    <w:rsid w:val="007535A8"/>
    <w:rsid w:val="00757D3C"/>
    <w:rsid w:val="00761CF9"/>
    <w:rsid w:val="007626C8"/>
    <w:rsid w:val="00762D3C"/>
    <w:rsid w:val="00763612"/>
    <w:rsid w:val="0076456A"/>
    <w:rsid w:val="00764E6B"/>
    <w:rsid w:val="007653EE"/>
    <w:rsid w:val="0076542B"/>
    <w:rsid w:val="00767427"/>
    <w:rsid w:val="007767EE"/>
    <w:rsid w:val="007814A1"/>
    <w:rsid w:val="0079253E"/>
    <w:rsid w:val="007926E9"/>
    <w:rsid w:val="00793B50"/>
    <w:rsid w:val="00796E1E"/>
    <w:rsid w:val="00797B5D"/>
    <w:rsid w:val="00797BB8"/>
    <w:rsid w:val="007A12F3"/>
    <w:rsid w:val="007B4483"/>
    <w:rsid w:val="007B731B"/>
    <w:rsid w:val="007C03BD"/>
    <w:rsid w:val="007C0690"/>
    <w:rsid w:val="007C09E8"/>
    <w:rsid w:val="007C0B01"/>
    <w:rsid w:val="007C148E"/>
    <w:rsid w:val="007C426C"/>
    <w:rsid w:val="007C4B5A"/>
    <w:rsid w:val="007C5C24"/>
    <w:rsid w:val="007C7477"/>
    <w:rsid w:val="007D08B8"/>
    <w:rsid w:val="007D24CB"/>
    <w:rsid w:val="007D2F37"/>
    <w:rsid w:val="007D59BE"/>
    <w:rsid w:val="007D7AA4"/>
    <w:rsid w:val="007E0A5B"/>
    <w:rsid w:val="007E440E"/>
    <w:rsid w:val="007E6D05"/>
    <w:rsid w:val="007F10D9"/>
    <w:rsid w:val="007F2D03"/>
    <w:rsid w:val="007F45C7"/>
    <w:rsid w:val="007F494C"/>
    <w:rsid w:val="007F7CAA"/>
    <w:rsid w:val="00802E5B"/>
    <w:rsid w:val="00814336"/>
    <w:rsid w:val="00821387"/>
    <w:rsid w:val="00833DB7"/>
    <w:rsid w:val="0083593A"/>
    <w:rsid w:val="0083768D"/>
    <w:rsid w:val="00841B2B"/>
    <w:rsid w:val="00842130"/>
    <w:rsid w:val="0084330E"/>
    <w:rsid w:val="00844219"/>
    <w:rsid w:val="00844F18"/>
    <w:rsid w:val="0084688D"/>
    <w:rsid w:val="008603BB"/>
    <w:rsid w:val="00861E8D"/>
    <w:rsid w:val="00866610"/>
    <w:rsid w:val="008706AD"/>
    <w:rsid w:val="008710DF"/>
    <w:rsid w:val="00875A29"/>
    <w:rsid w:val="008761F1"/>
    <w:rsid w:val="00876759"/>
    <w:rsid w:val="008800D8"/>
    <w:rsid w:val="00880603"/>
    <w:rsid w:val="00881A88"/>
    <w:rsid w:val="008837A7"/>
    <w:rsid w:val="00883A3B"/>
    <w:rsid w:val="00891417"/>
    <w:rsid w:val="008932DD"/>
    <w:rsid w:val="00893F61"/>
    <w:rsid w:val="0089444E"/>
    <w:rsid w:val="0089447F"/>
    <w:rsid w:val="00897086"/>
    <w:rsid w:val="008A0EF7"/>
    <w:rsid w:val="008A18F6"/>
    <w:rsid w:val="008A1B56"/>
    <w:rsid w:val="008A2AAC"/>
    <w:rsid w:val="008A7C2D"/>
    <w:rsid w:val="008B2A4F"/>
    <w:rsid w:val="008B32F5"/>
    <w:rsid w:val="008B5F01"/>
    <w:rsid w:val="008B750F"/>
    <w:rsid w:val="008C1B48"/>
    <w:rsid w:val="008D07E5"/>
    <w:rsid w:val="008D1C90"/>
    <w:rsid w:val="008D2B9B"/>
    <w:rsid w:val="008D690E"/>
    <w:rsid w:val="008E0354"/>
    <w:rsid w:val="008E2B6D"/>
    <w:rsid w:val="008E30BE"/>
    <w:rsid w:val="008E478A"/>
    <w:rsid w:val="008E4E41"/>
    <w:rsid w:val="008E4E46"/>
    <w:rsid w:val="008E5A7F"/>
    <w:rsid w:val="008F11F8"/>
    <w:rsid w:val="008F4E43"/>
    <w:rsid w:val="008F6E5A"/>
    <w:rsid w:val="008F74C0"/>
    <w:rsid w:val="008F7C18"/>
    <w:rsid w:val="00900B08"/>
    <w:rsid w:val="00902D20"/>
    <w:rsid w:val="00902E40"/>
    <w:rsid w:val="00906225"/>
    <w:rsid w:val="0091162D"/>
    <w:rsid w:val="00913251"/>
    <w:rsid w:val="00913394"/>
    <w:rsid w:val="00914E72"/>
    <w:rsid w:val="00916E05"/>
    <w:rsid w:val="00916FEB"/>
    <w:rsid w:val="00917D4A"/>
    <w:rsid w:val="00920C9B"/>
    <w:rsid w:val="009274FA"/>
    <w:rsid w:val="009352CE"/>
    <w:rsid w:val="009436C7"/>
    <w:rsid w:val="00944598"/>
    <w:rsid w:val="009467EE"/>
    <w:rsid w:val="00950942"/>
    <w:rsid w:val="009512F0"/>
    <w:rsid w:val="009523F5"/>
    <w:rsid w:val="00955881"/>
    <w:rsid w:val="00955E35"/>
    <w:rsid w:val="0095634A"/>
    <w:rsid w:val="00956A4B"/>
    <w:rsid w:val="0095711B"/>
    <w:rsid w:val="009618DF"/>
    <w:rsid w:val="00964EB0"/>
    <w:rsid w:val="00965638"/>
    <w:rsid w:val="009662B9"/>
    <w:rsid w:val="00966552"/>
    <w:rsid w:val="00966CDA"/>
    <w:rsid w:val="00974848"/>
    <w:rsid w:val="009755E5"/>
    <w:rsid w:val="0097709F"/>
    <w:rsid w:val="009819BF"/>
    <w:rsid w:val="0098350F"/>
    <w:rsid w:val="00984184"/>
    <w:rsid w:val="00986900"/>
    <w:rsid w:val="00986FD9"/>
    <w:rsid w:val="00991B42"/>
    <w:rsid w:val="00991CA9"/>
    <w:rsid w:val="00996756"/>
    <w:rsid w:val="009A10DD"/>
    <w:rsid w:val="009A32F5"/>
    <w:rsid w:val="009B2D21"/>
    <w:rsid w:val="009B37F0"/>
    <w:rsid w:val="009B7630"/>
    <w:rsid w:val="009B7FF3"/>
    <w:rsid w:val="009C11C6"/>
    <w:rsid w:val="009C135D"/>
    <w:rsid w:val="009C1398"/>
    <w:rsid w:val="009C15B0"/>
    <w:rsid w:val="009C21B7"/>
    <w:rsid w:val="009C23DC"/>
    <w:rsid w:val="009C73A1"/>
    <w:rsid w:val="009C7B66"/>
    <w:rsid w:val="009D19B5"/>
    <w:rsid w:val="009D1B36"/>
    <w:rsid w:val="009D49C4"/>
    <w:rsid w:val="009E02CD"/>
    <w:rsid w:val="009E057A"/>
    <w:rsid w:val="009E2C41"/>
    <w:rsid w:val="009E2E1B"/>
    <w:rsid w:val="009E331B"/>
    <w:rsid w:val="009F0822"/>
    <w:rsid w:val="009F188F"/>
    <w:rsid w:val="009F5264"/>
    <w:rsid w:val="009F6713"/>
    <w:rsid w:val="009F7714"/>
    <w:rsid w:val="00A053C5"/>
    <w:rsid w:val="00A101F7"/>
    <w:rsid w:val="00A22E2B"/>
    <w:rsid w:val="00A246A0"/>
    <w:rsid w:val="00A270D0"/>
    <w:rsid w:val="00A30358"/>
    <w:rsid w:val="00A331D1"/>
    <w:rsid w:val="00A34F71"/>
    <w:rsid w:val="00A37E3E"/>
    <w:rsid w:val="00A41194"/>
    <w:rsid w:val="00A42FF3"/>
    <w:rsid w:val="00A449E6"/>
    <w:rsid w:val="00A453CE"/>
    <w:rsid w:val="00A45FC7"/>
    <w:rsid w:val="00A46D47"/>
    <w:rsid w:val="00A47C0A"/>
    <w:rsid w:val="00A53BEA"/>
    <w:rsid w:val="00A55CC1"/>
    <w:rsid w:val="00A55F35"/>
    <w:rsid w:val="00A609E7"/>
    <w:rsid w:val="00A61585"/>
    <w:rsid w:val="00A647E9"/>
    <w:rsid w:val="00A657E1"/>
    <w:rsid w:val="00A675CB"/>
    <w:rsid w:val="00A67A62"/>
    <w:rsid w:val="00A701FC"/>
    <w:rsid w:val="00A74160"/>
    <w:rsid w:val="00A766EB"/>
    <w:rsid w:val="00A8242E"/>
    <w:rsid w:val="00A82524"/>
    <w:rsid w:val="00A90E9E"/>
    <w:rsid w:val="00A9371B"/>
    <w:rsid w:val="00A948E5"/>
    <w:rsid w:val="00A9496B"/>
    <w:rsid w:val="00A95156"/>
    <w:rsid w:val="00A96EFB"/>
    <w:rsid w:val="00AA09D7"/>
    <w:rsid w:val="00AA24D7"/>
    <w:rsid w:val="00AA2B33"/>
    <w:rsid w:val="00AA3C06"/>
    <w:rsid w:val="00AA513E"/>
    <w:rsid w:val="00AA519B"/>
    <w:rsid w:val="00AA7A3F"/>
    <w:rsid w:val="00AB17B6"/>
    <w:rsid w:val="00AB1D65"/>
    <w:rsid w:val="00AB292C"/>
    <w:rsid w:val="00AB306C"/>
    <w:rsid w:val="00AB5ADC"/>
    <w:rsid w:val="00AC2C2F"/>
    <w:rsid w:val="00AC3502"/>
    <w:rsid w:val="00AC4B3D"/>
    <w:rsid w:val="00AC5E21"/>
    <w:rsid w:val="00AC6BF8"/>
    <w:rsid w:val="00AD0148"/>
    <w:rsid w:val="00AD2C35"/>
    <w:rsid w:val="00AD5E4C"/>
    <w:rsid w:val="00AD6496"/>
    <w:rsid w:val="00AE672D"/>
    <w:rsid w:val="00AF6818"/>
    <w:rsid w:val="00AF761D"/>
    <w:rsid w:val="00B00867"/>
    <w:rsid w:val="00B01B3E"/>
    <w:rsid w:val="00B065C7"/>
    <w:rsid w:val="00B07FDF"/>
    <w:rsid w:val="00B128C5"/>
    <w:rsid w:val="00B1466E"/>
    <w:rsid w:val="00B14F61"/>
    <w:rsid w:val="00B15745"/>
    <w:rsid w:val="00B15DB6"/>
    <w:rsid w:val="00B2133C"/>
    <w:rsid w:val="00B22D62"/>
    <w:rsid w:val="00B24A45"/>
    <w:rsid w:val="00B32B85"/>
    <w:rsid w:val="00B34557"/>
    <w:rsid w:val="00B36F95"/>
    <w:rsid w:val="00B40D72"/>
    <w:rsid w:val="00B424A5"/>
    <w:rsid w:val="00B44F95"/>
    <w:rsid w:val="00B5014C"/>
    <w:rsid w:val="00B50B3F"/>
    <w:rsid w:val="00B55C78"/>
    <w:rsid w:val="00B60CB4"/>
    <w:rsid w:val="00B6152E"/>
    <w:rsid w:val="00B67BF0"/>
    <w:rsid w:val="00B70081"/>
    <w:rsid w:val="00B740B9"/>
    <w:rsid w:val="00B75ACC"/>
    <w:rsid w:val="00B84074"/>
    <w:rsid w:val="00B84192"/>
    <w:rsid w:val="00B84DDB"/>
    <w:rsid w:val="00B868F4"/>
    <w:rsid w:val="00B8757C"/>
    <w:rsid w:val="00B92A21"/>
    <w:rsid w:val="00B94124"/>
    <w:rsid w:val="00B9533A"/>
    <w:rsid w:val="00BA2F4E"/>
    <w:rsid w:val="00BA47A0"/>
    <w:rsid w:val="00BA5531"/>
    <w:rsid w:val="00BA602F"/>
    <w:rsid w:val="00BA6823"/>
    <w:rsid w:val="00BA6B9F"/>
    <w:rsid w:val="00BB2385"/>
    <w:rsid w:val="00BB31A3"/>
    <w:rsid w:val="00BB32CD"/>
    <w:rsid w:val="00BB3AEF"/>
    <w:rsid w:val="00BB3AFA"/>
    <w:rsid w:val="00BB791D"/>
    <w:rsid w:val="00BC4496"/>
    <w:rsid w:val="00BC7456"/>
    <w:rsid w:val="00BC7E82"/>
    <w:rsid w:val="00BD08FB"/>
    <w:rsid w:val="00BD255E"/>
    <w:rsid w:val="00BD4DB5"/>
    <w:rsid w:val="00BD6307"/>
    <w:rsid w:val="00BD6C13"/>
    <w:rsid w:val="00BE6713"/>
    <w:rsid w:val="00BE67D5"/>
    <w:rsid w:val="00BE6A03"/>
    <w:rsid w:val="00BF0434"/>
    <w:rsid w:val="00BF5D12"/>
    <w:rsid w:val="00BF6222"/>
    <w:rsid w:val="00C0595C"/>
    <w:rsid w:val="00C10A53"/>
    <w:rsid w:val="00C11F63"/>
    <w:rsid w:val="00C1593F"/>
    <w:rsid w:val="00C23FBE"/>
    <w:rsid w:val="00C2524C"/>
    <w:rsid w:val="00C33133"/>
    <w:rsid w:val="00C36181"/>
    <w:rsid w:val="00C36EB3"/>
    <w:rsid w:val="00C47367"/>
    <w:rsid w:val="00C52A41"/>
    <w:rsid w:val="00C52CEC"/>
    <w:rsid w:val="00C55068"/>
    <w:rsid w:val="00C561C1"/>
    <w:rsid w:val="00C5635C"/>
    <w:rsid w:val="00C577CA"/>
    <w:rsid w:val="00C62807"/>
    <w:rsid w:val="00C62CAD"/>
    <w:rsid w:val="00C640C4"/>
    <w:rsid w:val="00C65CE3"/>
    <w:rsid w:val="00C67119"/>
    <w:rsid w:val="00C6725B"/>
    <w:rsid w:val="00C72A8D"/>
    <w:rsid w:val="00C7365D"/>
    <w:rsid w:val="00C7433D"/>
    <w:rsid w:val="00C74F9E"/>
    <w:rsid w:val="00C80A62"/>
    <w:rsid w:val="00C823F1"/>
    <w:rsid w:val="00C877FA"/>
    <w:rsid w:val="00C92FF1"/>
    <w:rsid w:val="00C95D16"/>
    <w:rsid w:val="00C967D6"/>
    <w:rsid w:val="00C96E36"/>
    <w:rsid w:val="00C976F6"/>
    <w:rsid w:val="00C97E46"/>
    <w:rsid w:val="00CA0D3B"/>
    <w:rsid w:val="00CA255B"/>
    <w:rsid w:val="00CA28C0"/>
    <w:rsid w:val="00CA3921"/>
    <w:rsid w:val="00CA780D"/>
    <w:rsid w:val="00CB028A"/>
    <w:rsid w:val="00CB5FBD"/>
    <w:rsid w:val="00CB6AF2"/>
    <w:rsid w:val="00CB6BEF"/>
    <w:rsid w:val="00CC07F2"/>
    <w:rsid w:val="00CC233B"/>
    <w:rsid w:val="00CC3017"/>
    <w:rsid w:val="00CC31AE"/>
    <w:rsid w:val="00CC42A9"/>
    <w:rsid w:val="00CC7F22"/>
    <w:rsid w:val="00CD0BAD"/>
    <w:rsid w:val="00CD1490"/>
    <w:rsid w:val="00CE551F"/>
    <w:rsid w:val="00CE6133"/>
    <w:rsid w:val="00CE778C"/>
    <w:rsid w:val="00CF14A8"/>
    <w:rsid w:val="00CF1D36"/>
    <w:rsid w:val="00CF3291"/>
    <w:rsid w:val="00CF6917"/>
    <w:rsid w:val="00CF691E"/>
    <w:rsid w:val="00D02BBC"/>
    <w:rsid w:val="00D06D27"/>
    <w:rsid w:val="00D0782B"/>
    <w:rsid w:val="00D10F18"/>
    <w:rsid w:val="00D20B9A"/>
    <w:rsid w:val="00D23168"/>
    <w:rsid w:val="00D3323E"/>
    <w:rsid w:val="00D3368C"/>
    <w:rsid w:val="00D34452"/>
    <w:rsid w:val="00D35724"/>
    <w:rsid w:val="00D375C8"/>
    <w:rsid w:val="00D37773"/>
    <w:rsid w:val="00D41773"/>
    <w:rsid w:val="00D4383E"/>
    <w:rsid w:val="00D5358B"/>
    <w:rsid w:val="00D539A2"/>
    <w:rsid w:val="00D53A3C"/>
    <w:rsid w:val="00D54297"/>
    <w:rsid w:val="00D56474"/>
    <w:rsid w:val="00D56BF1"/>
    <w:rsid w:val="00D60D9A"/>
    <w:rsid w:val="00D60EE1"/>
    <w:rsid w:val="00D637B4"/>
    <w:rsid w:val="00D641FF"/>
    <w:rsid w:val="00D64426"/>
    <w:rsid w:val="00D65812"/>
    <w:rsid w:val="00D6651E"/>
    <w:rsid w:val="00D7192B"/>
    <w:rsid w:val="00D724C8"/>
    <w:rsid w:val="00D73E61"/>
    <w:rsid w:val="00D741D3"/>
    <w:rsid w:val="00D84C27"/>
    <w:rsid w:val="00D90583"/>
    <w:rsid w:val="00D94E4F"/>
    <w:rsid w:val="00D9592A"/>
    <w:rsid w:val="00DA26CD"/>
    <w:rsid w:val="00DA5FA3"/>
    <w:rsid w:val="00DA7DB8"/>
    <w:rsid w:val="00DB1F5C"/>
    <w:rsid w:val="00DB3292"/>
    <w:rsid w:val="00DB63A1"/>
    <w:rsid w:val="00DC031F"/>
    <w:rsid w:val="00DC27ED"/>
    <w:rsid w:val="00DC5F2E"/>
    <w:rsid w:val="00DC6F63"/>
    <w:rsid w:val="00DC743B"/>
    <w:rsid w:val="00DD303B"/>
    <w:rsid w:val="00DD693D"/>
    <w:rsid w:val="00DE1851"/>
    <w:rsid w:val="00DE31AC"/>
    <w:rsid w:val="00DE390B"/>
    <w:rsid w:val="00DE63EA"/>
    <w:rsid w:val="00DF0C01"/>
    <w:rsid w:val="00DF1646"/>
    <w:rsid w:val="00DF31B5"/>
    <w:rsid w:val="00DF7484"/>
    <w:rsid w:val="00E0362F"/>
    <w:rsid w:val="00E1126B"/>
    <w:rsid w:val="00E11388"/>
    <w:rsid w:val="00E116B5"/>
    <w:rsid w:val="00E137F8"/>
    <w:rsid w:val="00E13FCE"/>
    <w:rsid w:val="00E14177"/>
    <w:rsid w:val="00E14523"/>
    <w:rsid w:val="00E1505E"/>
    <w:rsid w:val="00E21BA8"/>
    <w:rsid w:val="00E23902"/>
    <w:rsid w:val="00E2713D"/>
    <w:rsid w:val="00E321F9"/>
    <w:rsid w:val="00E3442B"/>
    <w:rsid w:val="00E37A92"/>
    <w:rsid w:val="00E403BD"/>
    <w:rsid w:val="00E45836"/>
    <w:rsid w:val="00E463ED"/>
    <w:rsid w:val="00E47983"/>
    <w:rsid w:val="00E50B78"/>
    <w:rsid w:val="00E50EA7"/>
    <w:rsid w:val="00E512C3"/>
    <w:rsid w:val="00E521F1"/>
    <w:rsid w:val="00E52481"/>
    <w:rsid w:val="00E56CEB"/>
    <w:rsid w:val="00E62101"/>
    <w:rsid w:val="00E64975"/>
    <w:rsid w:val="00E64CDD"/>
    <w:rsid w:val="00E66DF7"/>
    <w:rsid w:val="00E66EFB"/>
    <w:rsid w:val="00E67513"/>
    <w:rsid w:val="00E7204A"/>
    <w:rsid w:val="00E72E99"/>
    <w:rsid w:val="00E82D1F"/>
    <w:rsid w:val="00E83237"/>
    <w:rsid w:val="00E84497"/>
    <w:rsid w:val="00E85C24"/>
    <w:rsid w:val="00E87109"/>
    <w:rsid w:val="00E9033D"/>
    <w:rsid w:val="00E90459"/>
    <w:rsid w:val="00E9105D"/>
    <w:rsid w:val="00E921AD"/>
    <w:rsid w:val="00EA5010"/>
    <w:rsid w:val="00EA6C73"/>
    <w:rsid w:val="00EB0363"/>
    <w:rsid w:val="00EB0E28"/>
    <w:rsid w:val="00EB3615"/>
    <w:rsid w:val="00EB5C91"/>
    <w:rsid w:val="00EB642B"/>
    <w:rsid w:val="00EC2EEE"/>
    <w:rsid w:val="00EC4C88"/>
    <w:rsid w:val="00ED1CC7"/>
    <w:rsid w:val="00EE1425"/>
    <w:rsid w:val="00EE1710"/>
    <w:rsid w:val="00EE1FC8"/>
    <w:rsid w:val="00EE4325"/>
    <w:rsid w:val="00EF0312"/>
    <w:rsid w:val="00EF05AB"/>
    <w:rsid w:val="00EF097E"/>
    <w:rsid w:val="00EF0AF8"/>
    <w:rsid w:val="00EF192F"/>
    <w:rsid w:val="00EF6B48"/>
    <w:rsid w:val="00EF6F7A"/>
    <w:rsid w:val="00EF74AC"/>
    <w:rsid w:val="00F001BB"/>
    <w:rsid w:val="00F00BB1"/>
    <w:rsid w:val="00F06467"/>
    <w:rsid w:val="00F11D0F"/>
    <w:rsid w:val="00F11EF4"/>
    <w:rsid w:val="00F13EB0"/>
    <w:rsid w:val="00F15EC7"/>
    <w:rsid w:val="00F17418"/>
    <w:rsid w:val="00F22897"/>
    <w:rsid w:val="00F27649"/>
    <w:rsid w:val="00F330F0"/>
    <w:rsid w:val="00F36536"/>
    <w:rsid w:val="00F43A10"/>
    <w:rsid w:val="00F43F96"/>
    <w:rsid w:val="00F4543F"/>
    <w:rsid w:val="00F45886"/>
    <w:rsid w:val="00F46D28"/>
    <w:rsid w:val="00F47F6F"/>
    <w:rsid w:val="00F52FD3"/>
    <w:rsid w:val="00F53ADA"/>
    <w:rsid w:val="00F542F3"/>
    <w:rsid w:val="00F54F8A"/>
    <w:rsid w:val="00F55644"/>
    <w:rsid w:val="00F57421"/>
    <w:rsid w:val="00F6216A"/>
    <w:rsid w:val="00F64526"/>
    <w:rsid w:val="00F650C6"/>
    <w:rsid w:val="00F673A8"/>
    <w:rsid w:val="00F7082B"/>
    <w:rsid w:val="00F70BF9"/>
    <w:rsid w:val="00F7118B"/>
    <w:rsid w:val="00F714D1"/>
    <w:rsid w:val="00F7437C"/>
    <w:rsid w:val="00F74638"/>
    <w:rsid w:val="00F756EF"/>
    <w:rsid w:val="00F758D8"/>
    <w:rsid w:val="00F76408"/>
    <w:rsid w:val="00F76EF8"/>
    <w:rsid w:val="00F8033D"/>
    <w:rsid w:val="00F823BA"/>
    <w:rsid w:val="00F8424E"/>
    <w:rsid w:val="00F90B15"/>
    <w:rsid w:val="00F91BB4"/>
    <w:rsid w:val="00F921BA"/>
    <w:rsid w:val="00F93A3A"/>
    <w:rsid w:val="00F94D08"/>
    <w:rsid w:val="00F956E4"/>
    <w:rsid w:val="00F9577E"/>
    <w:rsid w:val="00F9725F"/>
    <w:rsid w:val="00FA3EC8"/>
    <w:rsid w:val="00FA597D"/>
    <w:rsid w:val="00FB1EF9"/>
    <w:rsid w:val="00FB20B7"/>
    <w:rsid w:val="00FB6598"/>
    <w:rsid w:val="00FC3531"/>
    <w:rsid w:val="00FD0BAE"/>
    <w:rsid w:val="00FE3844"/>
    <w:rsid w:val="00FE3900"/>
    <w:rsid w:val="00FF0AF1"/>
    <w:rsid w:val="00FF2916"/>
    <w:rsid w:val="00FF397B"/>
    <w:rsid w:val="00FF6332"/>
    <w:rsid w:val="0719A920"/>
    <w:rsid w:val="08BFB87C"/>
    <w:rsid w:val="0D566EEE"/>
    <w:rsid w:val="0EFD7EFF"/>
    <w:rsid w:val="17752880"/>
    <w:rsid w:val="1BC0B9E3"/>
    <w:rsid w:val="1CD89371"/>
    <w:rsid w:val="1F13052C"/>
    <w:rsid w:val="21B149C6"/>
    <w:rsid w:val="2306AF7F"/>
    <w:rsid w:val="290D8FA7"/>
    <w:rsid w:val="2AA96008"/>
    <w:rsid w:val="2F269F65"/>
    <w:rsid w:val="411E21F7"/>
    <w:rsid w:val="4B08996B"/>
    <w:rsid w:val="555F11FE"/>
    <w:rsid w:val="57908606"/>
    <w:rsid w:val="6916AB9F"/>
    <w:rsid w:val="7D9440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F5CB8"/>
  <w15:chartTrackingRefBased/>
  <w15:docId w15:val="{96BA11B5-FBE9-4B58-A4F3-1D4D3E80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A1B56"/>
    <w:rPr>
      <w:sz w:val="24"/>
      <w:szCs w:val="24"/>
    </w:rPr>
  </w:style>
  <w:style w:type="paragraph" w:styleId="Nagwek3">
    <w:name w:val="heading 3"/>
    <w:basedOn w:val="Normalny"/>
    <w:link w:val="Nagwek3Znak"/>
    <w:uiPriority w:val="9"/>
    <w:qFormat/>
    <w:rsid w:val="00BB32CD"/>
    <w:pPr>
      <w:spacing w:before="100" w:beforeAutospacing="1" w:after="100" w:afterAutospacing="1"/>
      <w:outlineLvl w:val="2"/>
    </w:pPr>
    <w:rPr>
      <w:b/>
      <w:bCs/>
      <w:sz w:val="27"/>
      <w:szCs w:val="27"/>
    </w:rPr>
  </w:style>
  <w:style w:type="paragraph" w:styleId="Nagwek4">
    <w:name w:val="heading 4"/>
    <w:basedOn w:val="Normalny"/>
    <w:next w:val="Normalny"/>
    <w:link w:val="Nagwek4Znak"/>
    <w:semiHidden/>
    <w:unhideWhenUsed/>
    <w:qFormat/>
    <w:rsid w:val="00EB0E2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21D72"/>
    <w:rPr>
      <w:color w:val="0000FF"/>
      <w:u w:val="single"/>
    </w:rPr>
  </w:style>
  <w:style w:type="paragraph" w:styleId="Stopka">
    <w:name w:val="footer"/>
    <w:basedOn w:val="Normalny"/>
    <w:rsid w:val="0076542B"/>
    <w:pPr>
      <w:tabs>
        <w:tab w:val="center" w:pos="4536"/>
        <w:tab w:val="right" w:pos="9072"/>
      </w:tabs>
    </w:pPr>
  </w:style>
  <w:style w:type="character" w:styleId="Numerstrony">
    <w:name w:val="page number"/>
    <w:basedOn w:val="Domylnaczcionkaakapitu"/>
    <w:rsid w:val="0076542B"/>
  </w:style>
  <w:style w:type="character" w:styleId="Odwoaniedokomentarza">
    <w:name w:val="annotation reference"/>
    <w:uiPriority w:val="99"/>
    <w:rsid w:val="005B0084"/>
    <w:rPr>
      <w:sz w:val="16"/>
      <w:szCs w:val="16"/>
    </w:rPr>
  </w:style>
  <w:style w:type="paragraph" w:styleId="Tekstkomentarza">
    <w:name w:val="annotation text"/>
    <w:basedOn w:val="Normalny"/>
    <w:link w:val="TekstkomentarzaZnak"/>
    <w:uiPriority w:val="99"/>
    <w:rsid w:val="005B0084"/>
    <w:rPr>
      <w:sz w:val="20"/>
      <w:szCs w:val="20"/>
    </w:rPr>
  </w:style>
  <w:style w:type="character" w:customStyle="1" w:styleId="TekstkomentarzaZnak">
    <w:name w:val="Tekst komentarza Znak"/>
    <w:basedOn w:val="Domylnaczcionkaakapitu"/>
    <w:link w:val="Tekstkomentarza"/>
    <w:uiPriority w:val="99"/>
    <w:rsid w:val="005B0084"/>
  </w:style>
  <w:style w:type="paragraph" w:styleId="Tematkomentarza">
    <w:name w:val="annotation subject"/>
    <w:basedOn w:val="Tekstkomentarza"/>
    <w:next w:val="Tekstkomentarza"/>
    <w:link w:val="TematkomentarzaZnak"/>
    <w:rsid w:val="005B0084"/>
    <w:rPr>
      <w:b/>
      <w:bCs/>
    </w:rPr>
  </w:style>
  <w:style w:type="character" w:customStyle="1" w:styleId="TematkomentarzaZnak">
    <w:name w:val="Temat komentarza Znak"/>
    <w:link w:val="Tematkomentarza"/>
    <w:rsid w:val="005B0084"/>
    <w:rPr>
      <w:b/>
      <w:bCs/>
    </w:rPr>
  </w:style>
  <w:style w:type="paragraph" w:styleId="Tekstdymka">
    <w:name w:val="Balloon Text"/>
    <w:basedOn w:val="Normalny"/>
    <w:link w:val="TekstdymkaZnak"/>
    <w:rsid w:val="005B0084"/>
    <w:rPr>
      <w:rFonts w:ascii="Segoe UI" w:hAnsi="Segoe UI" w:cs="Segoe UI"/>
      <w:sz w:val="18"/>
      <w:szCs w:val="18"/>
    </w:rPr>
  </w:style>
  <w:style w:type="character" w:customStyle="1" w:styleId="TekstdymkaZnak">
    <w:name w:val="Tekst dymka Znak"/>
    <w:link w:val="Tekstdymka"/>
    <w:rsid w:val="005B0084"/>
    <w:rPr>
      <w:rFonts w:ascii="Segoe UI" w:hAnsi="Segoe UI" w:cs="Segoe UI"/>
      <w:sz w:val="18"/>
      <w:szCs w:val="18"/>
    </w:rPr>
  </w:style>
  <w:style w:type="paragraph" w:styleId="Akapitzlist">
    <w:name w:val="List Paragraph"/>
    <w:basedOn w:val="Normalny"/>
    <w:link w:val="AkapitzlistZnak"/>
    <w:uiPriority w:val="34"/>
    <w:qFormat/>
    <w:rsid w:val="009F188F"/>
    <w:pPr>
      <w:spacing w:after="200" w:line="276" w:lineRule="auto"/>
      <w:ind w:left="720"/>
      <w:contextualSpacing/>
    </w:pPr>
    <w:rPr>
      <w:rFonts w:ascii="Calibri" w:hAnsi="Calibri"/>
      <w:sz w:val="22"/>
      <w:szCs w:val="22"/>
    </w:rPr>
  </w:style>
  <w:style w:type="character" w:customStyle="1" w:styleId="AkapitzlistZnak">
    <w:name w:val="Akapit z listą Znak"/>
    <w:link w:val="Akapitzlist"/>
    <w:uiPriority w:val="34"/>
    <w:locked/>
    <w:rsid w:val="009F188F"/>
    <w:rPr>
      <w:rFonts w:ascii="Calibri" w:hAnsi="Calibri"/>
      <w:sz w:val="22"/>
      <w:szCs w:val="22"/>
    </w:rPr>
  </w:style>
  <w:style w:type="character" w:customStyle="1" w:styleId="Nagwek3Znak">
    <w:name w:val="Nagłówek 3 Znak"/>
    <w:link w:val="Nagwek3"/>
    <w:uiPriority w:val="9"/>
    <w:rsid w:val="00BB32CD"/>
    <w:rPr>
      <w:b/>
      <w:bCs/>
      <w:sz w:val="27"/>
      <w:szCs w:val="27"/>
    </w:rPr>
  </w:style>
  <w:style w:type="character" w:styleId="Pogrubienie">
    <w:name w:val="Strong"/>
    <w:uiPriority w:val="22"/>
    <w:qFormat/>
    <w:rsid w:val="00BB32CD"/>
    <w:rPr>
      <w:b/>
      <w:bCs/>
    </w:rPr>
  </w:style>
  <w:style w:type="paragraph" w:styleId="Tekstprzypisukocowego">
    <w:name w:val="endnote text"/>
    <w:basedOn w:val="Normalny"/>
    <w:link w:val="TekstprzypisukocowegoZnak"/>
    <w:uiPriority w:val="99"/>
    <w:unhideWhenUsed/>
    <w:rsid w:val="008A7C2D"/>
    <w:pPr>
      <w:numPr>
        <w:numId w:val="6"/>
      </w:numPr>
    </w:pPr>
    <w:rPr>
      <w:rFonts w:eastAsia="Calibri"/>
      <w:sz w:val="20"/>
      <w:szCs w:val="20"/>
      <w:lang w:eastAsia="en-US"/>
    </w:rPr>
  </w:style>
  <w:style w:type="character" w:customStyle="1" w:styleId="TekstprzypisukocowegoZnak">
    <w:name w:val="Tekst przypisu końcowego Znak"/>
    <w:link w:val="Tekstprzypisukocowego"/>
    <w:uiPriority w:val="99"/>
    <w:rsid w:val="008A7C2D"/>
    <w:rPr>
      <w:rFonts w:eastAsia="Calibri"/>
      <w:lang w:eastAsia="en-US"/>
    </w:rPr>
  </w:style>
  <w:style w:type="paragraph" w:styleId="Nagwek">
    <w:name w:val="header"/>
    <w:basedOn w:val="Normalny"/>
    <w:link w:val="NagwekZnak"/>
    <w:uiPriority w:val="99"/>
    <w:rsid w:val="00917D4A"/>
    <w:pPr>
      <w:tabs>
        <w:tab w:val="center" w:pos="4536"/>
        <w:tab w:val="right" w:pos="9072"/>
      </w:tabs>
    </w:pPr>
  </w:style>
  <w:style w:type="character" w:customStyle="1" w:styleId="NagwekZnak">
    <w:name w:val="Nagłówek Znak"/>
    <w:link w:val="Nagwek"/>
    <w:uiPriority w:val="99"/>
    <w:rsid w:val="00917D4A"/>
    <w:rPr>
      <w:sz w:val="24"/>
      <w:szCs w:val="24"/>
    </w:rPr>
  </w:style>
  <w:style w:type="paragraph" w:styleId="Zwykytekst">
    <w:name w:val="Plain Text"/>
    <w:basedOn w:val="Normalny"/>
    <w:link w:val="ZwykytekstZnak"/>
    <w:uiPriority w:val="99"/>
    <w:unhideWhenUsed/>
    <w:rsid w:val="00240ED8"/>
    <w:rPr>
      <w:rFonts w:ascii="Consolas" w:eastAsia="Calibri" w:hAnsi="Consolas" w:cs="Consolas"/>
      <w:sz w:val="21"/>
      <w:szCs w:val="21"/>
    </w:rPr>
  </w:style>
  <w:style w:type="character" w:customStyle="1" w:styleId="ZwykytekstZnak">
    <w:name w:val="Zwykły tekst Znak"/>
    <w:link w:val="Zwykytekst"/>
    <w:uiPriority w:val="99"/>
    <w:rsid w:val="00240ED8"/>
    <w:rPr>
      <w:rFonts w:ascii="Consolas" w:eastAsia="Calibri" w:hAnsi="Consolas" w:cs="Consolas"/>
      <w:sz w:val="21"/>
      <w:szCs w:val="21"/>
    </w:rPr>
  </w:style>
  <w:style w:type="character" w:customStyle="1" w:styleId="Nierozpoznanawzmianka1">
    <w:name w:val="Nierozpoznana wzmianka1"/>
    <w:uiPriority w:val="99"/>
    <w:semiHidden/>
    <w:unhideWhenUsed/>
    <w:rsid w:val="0072689A"/>
    <w:rPr>
      <w:color w:val="605E5C"/>
      <w:shd w:val="clear" w:color="auto" w:fill="E1DFDD"/>
    </w:rPr>
  </w:style>
  <w:style w:type="character" w:customStyle="1" w:styleId="size">
    <w:name w:val="size"/>
    <w:rsid w:val="008E4E46"/>
  </w:style>
  <w:style w:type="table" w:styleId="Tabela-Siatka">
    <w:name w:val="Table Grid"/>
    <w:basedOn w:val="Standardowy"/>
    <w:uiPriority w:val="39"/>
    <w:rsid w:val="008F4E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63ED"/>
    <w:pPr>
      <w:autoSpaceDE w:val="0"/>
      <w:autoSpaceDN w:val="0"/>
      <w:adjustRightInd w:val="0"/>
    </w:pPr>
    <w:rPr>
      <w:rFonts w:eastAsiaTheme="minorHAnsi"/>
      <w:color w:val="000000"/>
      <w:sz w:val="24"/>
      <w:szCs w:val="24"/>
      <w:lang w:eastAsia="en-US"/>
    </w:rPr>
  </w:style>
  <w:style w:type="character" w:styleId="Nierozpoznanawzmianka">
    <w:name w:val="Unresolved Mention"/>
    <w:basedOn w:val="Domylnaczcionkaakapitu"/>
    <w:uiPriority w:val="99"/>
    <w:semiHidden/>
    <w:unhideWhenUsed/>
    <w:rsid w:val="008B5F01"/>
    <w:rPr>
      <w:color w:val="605E5C"/>
      <w:shd w:val="clear" w:color="auto" w:fill="E1DFDD"/>
    </w:rPr>
  </w:style>
  <w:style w:type="paragraph" w:customStyle="1" w:styleId="m1164338493608921165msolistparagraph">
    <w:name w:val="m_1164338493608921165msolistparagraph"/>
    <w:basedOn w:val="Normalny"/>
    <w:rsid w:val="00986900"/>
    <w:pPr>
      <w:spacing w:before="100" w:beforeAutospacing="1" w:after="100" w:afterAutospacing="1"/>
    </w:pPr>
    <w:rPr>
      <w:rFonts w:ascii="Calibri" w:eastAsiaTheme="minorHAnsi" w:hAnsi="Calibri" w:cs="Calibri"/>
      <w:sz w:val="22"/>
      <w:szCs w:val="22"/>
    </w:rPr>
  </w:style>
  <w:style w:type="paragraph" w:styleId="Poprawka">
    <w:name w:val="Revision"/>
    <w:hidden/>
    <w:uiPriority w:val="99"/>
    <w:semiHidden/>
    <w:rsid w:val="00C976F6"/>
    <w:rPr>
      <w:sz w:val="24"/>
      <w:szCs w:val="24"/>
    </w:rPr>
  </w:style>
  <w:style w:type="character" w:customStyle="1" w:styleId="Nagwek4Znak">
    <w:name w:val="Nagłówek 4 Znak"/>
    <w:basedOn w:val="Domylnaczcionkaakapitu"/>
    <w:link w:val="Nagwek4"/>
    <w:semiHidden/>
    <w:rsid w:val="00EB0E28"/>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59258">
      <w:bodyDiv w:val="1"/>
      <w:marLeft w:val="0"/>
      <w:marRight w:val="0"/>
      <w:marTop w:val="0"/>
      <w:marBottom w:val="0"/>
      <w:divBdr>
        <w:top w:val="none" w:sz="0" w:space="0" w:color="auto"/>
        <w:left w:val="none" w:sz="0" w:space="0" w:color="auto"/>
        <w:bottom w:val="none" w:sz="0" w:space="0" w:color="auto"/>
        <w:right w:val="none" w:sz="0" w:space="0" w:color="auto"/>
      </w:divBdr>
      <w:divsChild>
        <w:div w:id="186068921">
          <w:marLeft w:val="0"/>
          <w:marRight w:val="0"/>
          <w:marTop w:val="0"/>
          <w:marBottom w:val="0"/>
          <w:divBdr>
            <w:top w:val="none" w:sz="0" w:space="0" w:color="auto"/>
            <w:left w:val="none" w:sz="0" w:space="0" w:color="auto"/>
            <w:bottom w:val="none" w:sz="0" w:space="0" w:color="auto"/>
            <w:right w:val="none" w:sz="0" w:space="0" w:color="auto"/>
          </w:divBdr>
        </w:div>
        <w:div w:id="217673213">
          <w:marLeft w:val="0"/>
          <w:marRight w:val="0"/>
          <w:marTop w:val="0"/>
          <w:marBottom w:val="0"/>
          <w:divBdr>
            <w:top w:val="none" w:sz="0" w:space="0" w:color="auto"/>
            <w:left w:val="none" w:sz="0" w:space="0" w:color="auto"/>
            <w:bottom w:val="none" w:sz="0" w:space="0" w:color="auto"/>
            <w:right w:val="none" w:sz="0" w:space="0" w:color="auto"/>
          </w:divBdr>
        </w:div>
        <w:div w:id="231895715">
          <w:marLeft w:val="0"/>
          <w:marRight w:val="0"/>
          <w:marTop w:val="0"/>
          <w:marBottom w:val="0"/>
          <w:divBdr>
            <w:top w:val="none" w:sz="0" w:space="0" w:color="auto"/>
            <w:left w:val="none" w:sz="0" w:space="0" w:color="auto"/>
            <w:bottom w:val="none" w:sz="0" w:space="0" w:color="auto"/>
            <w:right w:val="none" w:sz="0" w:space="0" w:color="auto"/>
          </w:divBdr>
        </w:div>
        <w:div w:id="271790863">
          <w:marLeft w:val="0"/>
          <w:marRight w:val="0"/>
          <w:marTop w:val="0"/>
          <w:marBottom w:val="0"/>
          <w:divBdr>
            <w:top w:val="none" w:sz="0" w:space="0" w:color="auto"/>
            <w:left w:val="none" w:sz="0" w:space="0" w:color="auto"/>
            <w:bottom w:val="none" w:sz="0" w:space="0" w:color="auto"/>
            <w:right w:val="none" w:sz="0" w:space="0" w:color="auto"/>
          </w:divBdr>
        </w:div>
        <w:div w:id="389698533">
          <w:marLeft w:val="0"/>
          <w:marRight w:val="0"/>
          <w:marTop w:val="0"/>
          <w:marBottom w:val="0"/>
          <w:divBdr>
            <w:top w:val="none" w:sz="0" w:space="0" w:color="auto"/>
            <w:left w:val="none" w:sz="0" w:space="0" w:color="auto"/>
            <w:bottom w:val="none" w:sz="0" w:space="0" w:color="auto"/>
            <w:right w:val="none" w:sz="0" w:space="0" w:color="auto"/>
          </w:divBdr>
        </w:div>
        <w:div w:id="501165662">
          <w:marLeft w:val="0"/>
          <w:marRight w:val="0"/>
          <w:marTop w:val="0"/>
          <w:marBottom w:val="0"/>
          <w:divBdr>
            <w:top w:val="none" w:sz="0" w:space="0" w:color="auto"/>
            <w:left w:val="none" w:sz="0" w:space="0" w:color="auto"/>
            <w:bottom w:val="none" w:sz="0" w:space="0" w:color="auto"/>
            <w:right w:val="none" w:sz="0" w:space="0" w:color="auto"/>
          </w:divBdr>
        </w:div>
        <w:div w:id="536698012">
          <w:marLeft w:val="0"/>
          <w:marRight w:val="0"/>
          <w:marTop w:val="0"/>
          <w:marBottom w:val="0"/>
          <w:divBdr>
            <w:top w:val="none" w:sz="0" w:space="0" w:color="auto"/>
            <w:left w:val="none" w:sz="0" w:space="0" w:color="auto"/>
            <w:bottom w:val="none" w:sz="0" w:space="0" w:color="auto"/>
            <w:right w:val="none" w:sz="0" w:space="0" w:color="auto"/>
          </w:divBdr>
        </w:div>
        <w:div w:id="584146573">
          <w:marLeft w:val="0"/>
          <w:marRight w:val="0"/>
          <w:marTop w:val="0"/>
          <w:marBottom w:val="0"/>
          <w:divBdr>
            <w:top w:val="none" w:sz="0" w:space="0" w:color="auto"/>
            <w:left w:val="none" w:sz="0" w:space="0" w:color="auto"/>
            <w:bottom w:val="none" w:sz="0" w:space="0" w:color="auto"/>
            <w:right w:val="none" w:sz="0" w:space="0" w:color="auto"/>
          </w:divBdr>
        </w:div>
        <w:div w:id="585841669">
          <w:marLeft w:val="0"/>
          <w:marRight w:val="0"/>
          <w:marTop w:val="0"/>
          <w:marBottom w:val="0"/>
          <w:divBdr>
            <w:top w:val="none" w:sz="0" w:space="0" w:color="auto"/>
            <w:left w:val="none" w:sz="0" w:space="0" w:color="auto"/>
            <w:bottom w:val="none" w:sz="0" w:space="0" w:color="auto"/>
            <w:right w:val="none" w:sz="0" w:space="0" w:color="auto"/>
          </w:divBdr>
        </w:div>
        <w:div w:id="690299908">
          <w:marLeft w:val="0"/>
          <w:marRight w:val="0"/>
          <w:marTop w:val="0"/>
          <w:marBottom w:val="0"/>
          <w:divBdr>
            <w:top w:val="none" w:sz="0" w:space="0" w:color="auto"/>
            <w:left w:val="none" w:sz="0" w:space="0" w:color="auto"/>
            <w:bottom w:val="none" w:sz="0" w:space="0" w:color="auto"/>
            <w:right w:val="none" w:sz="0" w:space="0" w:color="auto"/>
          </w:divBdr>
        </w:div>
        <w:div w:id="705522034">
          <w:marLeft w:val="0"/>
          <w:marRight w:val="0"/>
          <w:marTop w:val="0"/>
          <w:marBottom w:val="0"/>
          <w:divBdr>
            <w:top w:val="none" w:sz="0" w:space="0" w:color="auto"/>
            <w:left w:val="none" w:sz="0" w:space="0" w:color="auto"/>
            <w:bottom w:val="none" w:sz="0" w:space="0" w:color="auto"/>
            <w:right w:val="none" w:sz="0" w:space="0" w:color="auto"/>
          </w:divBdr>
        </w:div>
        <w:div w:id="743258539">
          <w:marLeft w:val="0"/>
          <w:marRight w:val="0"/>
          <w:marTop w:val="0"/>
          <w:marBottom w:val="0"/>
          <w:divBdr>
            <w:top w:val="none" w:sz="0" w:space="0" w:color="auto"/>
            <w:left w:val="none" w:sz="0" w:space="0" w:color="auto"/>
            <w:bottom w:val="none" w:sz="0" w:space="0" w:color="auto"/>
            <w:right w:val="none" w:sz="0" w:space="0" w:color="auto"/>
          </w:divBdr>
        </w:div>
        <w:div w:id="1052005003">
          <w:marLeft w:val="0"/>
          <w:marRight w:val="0"/>
          <w:marTop w:val="0"/>
          <w:marBottom w:val="0"/>
          <w:divBdr>
            <w:top w:val="none" w:sz="0" w:space="0" w:color="auto"/>
            <w:left w:val="none" w:sz="0" w:space="0" w:color="auto"/>
            <w:bottom w:val="none" w:sz="0" w:space="0" w:color="auto"/>
            <w:right w:val="none" w:sz="0" w:space="0" w:color="auto"/>
          </w:divBdr>
        </w:div>
        <w:div w:id="1324046683">
          <w:marLeft w:val="0"/>
          <w:marRight w:val="0"/>
          <w:marTop w:val="0"/>
          <w:marBottom w:val="0"/>
          <w:divBdr>
            <w:top w:val="none" w:sz="0" w:space="0" w:color="auto"/>
            <w:left w:val="none" w:sz="0" w:space="0" w:color="auto"/>
            <w:bottom w:val="none" w:sz="0" w:space="0" w:color="auto"/>
            <w:right w:val="none" w:sz="0" w:space="0" w:color="auto"/>
          </w:divBdr>
        </w:div>
        <w:div w:id="1360163232">
          <w:marLeft w:val="0"/>
          <w:marRight w:val="0"/>
          <w:marTop w:val="0"/>
          <w:marBottom w:val="0"/>
          <w:divBdr>
            <w:top w:val="none" w:sz="0" w:space="0" w:color="auto"/>
            <w:left w:val="none" w:sz="0" w:space="0" w:color="auto"/>
            <w:bottom w:val="none" w:sz="0" w:space="0" w:color="auto"/>
            <w:right w:val="none" w:sz="0" w:space="0" w:color="auto"/>
          </w:divBdr>
        </w:div>
        <w:div w:id="1381594644">
          <w:marLeft w:val="0"/>
          <w:marRight w:val="0"/>
          <w:marTop w:val="0"/>
          <w:marBottom w:val="0"/>
          <w:divBdr>
            <w:top w:val="none" w:sz="0" w:space="0" w:color="auto"/>
            <w:left w:val="none" w:sz="0" w:space="0" w:color="auto"/>
            <w:bottom w:val="none" w:sz="0" w:space="0" w:color="auto"/>
            <w:right w:val="none" w:sz="0" w:space="0" w:color="auto"/>
          </w:divBdr>
        </w:div>
        <w:div w:id="1384057106">
          <w:marLeft w:val="0"/>
          <w:marRight w:val="0"/>
          <w:marTop w:val="0"/>
          <w:marBottom w:val="0"/>
          <w:divBdr>
            <w:top w:val="none" w:sz="0" w:space="0" w:color="auto"/>
            <w:left w:val="none" w:sz="0" w:space="0" w:color="auto"/>
            <w:bottom w:val="none" w:sz="0" w:space="0" w:color="auto"/>
            <w:right w:val="none" w:sz="0" w:space="0" w:color="auto"/>
          </w:divBdr>
        </w:div>
        <w:div w:id="1497916869">
          <w:marLeft w:val="0"/>
          <w:marRight w:val="0"/>
          <w:marTop w:val="0"/>
          <w:marBottom w:val="0"/>
          <w:divBdr>
            <w:top w:val="none" w:sz="0" w:space="0" w:color="auto"/>
            <w:left w:val="none" w:sz="0" w:space="0" w:color="auto"/>
            <w:bottom w:val="none" w:sz="0" w:space="0" w:color="auto"/>
            <w:right w:val="none" w:sz="0" w:space="0" w:color="auto"/>
          </w:divBdr>
        </w:div>
        <w:div w:id="1544321650">
          <w:marLeft w:val="0"/>
          <w:marRight w:val="0"/>
          <w:marTop w:val="0"/>
          <w:marBottom w:val="0"/>
          <w:divBdr>
            <w:top w:val="none" w:sz="0" w:space="0" w:color="auto"/>
            <w:left w:val="none" w:sz="0" w:space="0" w:color="auto"/>
            <w:bottom w:val="none" w:sz="0" w:space="0" w:color="auto"/>
            <w:right w:val="none" w:sz="0" w:space="0" w:color="auto"/>
          </w:divBdr>
        </w:div>
        <w:div w:id="1573812844">
          <w:marLeft w:val="0"/>
          <w:marRight w:val="0"/>
          <w:marTop w:val="0"/>
          <w:marBottom w:val="0"/>
          <w:divBdr>
            <w:top w:val="none" w:sz="0" w:space="0" w:color="auto"/>
            <w:left w:val="none" w:sz="0" w:space="0" w:color="auto"/>
            <w:bottom w:val="none" w:sz="0" w:space="0" w:color="auto"/>
            <w:right w:val="none" w:sz="0" w:space="0" w:color="auto"/>
          </w:divBdr>
        </w:div>
        <w:div w:id="1613627431">
          <w:marLeft w:val="0"/>
          <w:marRight w:val="0"/>
          <w:marTop w:val="0"/>
          <w:marBottom w:val="0"/>
          <w:divBdr>
            <w:top w:val="none" w:sz="0" w:space="0" w:color="auto"/>
            <w:left w:val="none" w:sz="0" w:space="0" w:color="auto"/>
            <w:bottom w:val="none" w:sz="0" w:space="0" w:color="auto"/>
            <w:right w:val="none" w:sz="0" w:space="0" w:color="auto"/>
          </w:divBdr>
        </w:div>
        <w:div w:id="1618949271">
          <w:marLeft w:val="0"/>
          <w:marRight w:val="0"/>
          <w:marTop w:val="0"/>
          <w:marBottom w:val="0"/>
          <w:divBdr>
            <w:top w:val="none" w:sz="0" w:space="0" w:color="auto"/>
            <w:left w:val="none" w:sz="0" w:space="0" w:color="auto"/>
            <w:bottom w:val="none" w:sz="0" w:space="0" w:color="auto"/>
            <w:right w:val="none" w:sz="0" w:space="0" w:color="auto"/>
          </w:divBdr>
        </w:div>
        <w:div w:id="1673558456">
          <w:marLeft w:val="0"/>
          <w:marRight w:val="0"/>
          <w:marTop w:val="0"/>
          <w:marBottom w:val="0"/>
          <w:divBdr>
            <w:top w:val="none" w:sz="0" w:space="0" w:color="auto"/>
            <w:left w:val="none" w:sz="0" w:space="0" w:color="auto"/>
            <w:bottom w:val="none" w:sz="0" w:space="0" w:color="auto"/>
            <w:right w:val="none" w:sz="0" w:space="0" w:color="auto"/>
          </w:divBdr>
        </w:div>
        <w:div w:id="1750543452">
          <w:marLeft w:val="0"/>
          <w:marRight w:val="0"/>
          <w:marTop w:val="0"/>
          <w:marBottom w:val="0"/>
          <w:divBdr>
            <w:top w:val="none" w:sz="0" w:space="0" w:color="auto"/>
            <w:left w:val="none" w:sz="0" w:space="0" w:color="auto"/>
            <w:bottom w:val="none" w:sz="0" w:space="0" w:color="auto"/>
            <w:right w:val="none" w:sz="0" w:space="0" w:color="auto"/>
          </w:divBdr>
        </w:div>
        <w:div w:id="1844315565">
          <w:marLeft w:val="0"/>
          <w:marRight w:val="0"/>
          <w:marTop w:val="0"/>
          <w:marBottom w:val="0"/>
          <w:divBdr>
            <w:top w:val="none" w:sz="0" w:space="0" w:color="auto"/>
            <w:left w:val="none" w:sz="0" w:space="0" w:color="auto"/>
            <w:bottom w:val="none" w:sz="0" w:space="0" w:color="auto"/>
            <w:right w:val="none" w:sz="0" w:space="0" w:color="auto"/>
          </w:divBdr>
        </w:div>
        <w:div w:id="1851334354">
          <w:marLeft w:val="0"/>
          <w:marRight w:val="0"/>
          <w:marTop w:val="0"/>
          <w:marBottom w:val="0"/>
          <w:divBdr>
            <w:top w:val="none" w:sz="0" w:space="0" w:color="auto"/>
            <w:left w:val="none" w:sz="0" w:space="0" w:color="auto"/>
            <w:bottom w:val="none" w:sz="0" w:space="0" w:color="auto"/>
            <w:right w:val="none" w:sz="0" w:space="0" w:color="auto"/>
          </w:divBdr>
        </w:div>
        <w:div w:id="1920285530">
          <w:marLeft w:val="0"/>
          <w:marRight w:val="0"/>
          <w:marTop w:val="0"/>
          <w:marBottom w:val="0"/>
          <w:divBdr>
            <w:top w:val="none" w:sz="0" w:space="0" w:color="auto"/>
            <w:left w:val="none" w:sz="0" w:space="0" w:color="auto"/>
            <w:bottom w:val="none" w:sz="0" w:space="0" w:color="auto"/>
            <w:right w:val="none" w:sz="0" w:space="0" w:color="auto"/>
          </w:divBdr>
        </w:div>
        <w:div w:id="1951663984">
          <w:marLeft w:val="0"/>
          <w:marRight w:val="0"/>
          <w:marTop w:val="0"/>
          <w:marBottom w:val="0"/>
          <w:divBdr>
            <w:top w:val="none" w:sz="0" w:space="0" w:color="auto"/>
            <w:left w:val="none" w:sz="0" w:space="0" w:color="auto"/>
            <w:bottom w:val="none" w:sz="0" w:space="0" w:color="auto"/>
            <w:right w:val="none" w:sz="0" w:space="0" w:color="auto"/>
          </w:divBdr>
        </w:div>
        <w:div w:id="2073848412">
          <w:marLeft w:val="0"/>
          <w:marRight w:val="0"/>
          <w:marTop w:val="0"/>
          <w:marBottom w:val="0"/>
          <w:divBdr>
            <w:top w:val="none" w:sz="0" w:space="0" w:color="auto"/>
            <w:left w:val="none" w:sz="0" w:space="0" w:color="auto"/>
            <w:bottom w:val="none" w:sz="0" w:space="0" w:color="auto"/>
            <w:right w:val="none" w:sz="0" w:space="0" w:color="auto"/>
          </w:divBdr>
        </w:div>
      </w:divsChild>
    </w:div>
    <w:div w:id="179663494">
      <w:bodyDiv w:val="1"/>
      <w:marLeft w:val="0"/>
      <w:marRight w:val="0"/>
      <w:marTop w:val="0"/>
      <w:marBottom w:val="0"/>
      <w:divBdr>
        <w:top w:val="none" w:sz="0" w:space="0" w:color="auto"/>
        <w:left w:val="none" w:sz="0" w:space="0" w:color="auto"/>
        <w:bottom w:val="none" w:sz="0" w:space="0" w:color="auto"/>
        <w:right w:val="none" w:sz="0" w:space="0" w:color="auto"/>
      </w:divBdr>
    </w:div>
    <w:div w:id="353767480">
      <w:bodyDiv w:val="1"/>
      <w:marLeft w:val="0"/>
      <w:marRight w:val="0"/>
      <w:marTop w:val="0"/>
      <w:marBottom w:val="0"/>
      <w:divBdr>
        <w:top w:val="none" w:sz="0" w:space="0" w:color="auto"/>
        <w:left w:val="none" w:sz="0" w:space="0" w:color="auto"/>
        <w:bottom w:val="none" w:sz="0" w:space="0" w:color="auto"/>
        <w:right w:val="none" w:sz="0" w:space="0" w:color="auto"/>
      </w:divBdr>
      <w:divsChild>
        <w:div w:id="2560569">
          <w:marLeft w:val="0"/>
          <w:marRight w:val="0"/>
          <w:marTop w:val="0"/>
          <w:marBottom w:val="0"/>
          <w:divBdr>
            <w:top w:val="none" w:sz="0" w:space="0" w:color="auto"/>
            <w:left w:val="none" w:sz="0" w:space="0" w:color="auto"/>
            <w:bottom w:val="none" w:sz="0" w:space="0" w:color="auto"/>
            <w:right w:val="none" w:sz="0" w:space="0" w:color="auto"/>
          </w:divBdr>
        </w:div>
        <w:div w:id="83379742">
          <w:marLeft w:val="0"/>
          <w:marRight w:val="0"/>
          <w:marTop w:val="0"/>
          <w:marBottom w:val="0"/>
          <w:divBdr>
            <w:top w:val="none" w:sz="0" w:space="0" w:color="auto"/>
            <w:left w:val="none" w:sz="0" w:space="0" w:color="auto"/>
            <w:bottom w:val="none" w:sz="0" w:space="0" w:color="auto"/>
            <w:right w:val="none" w:sz="0" w:space="0" w:color="auto"/>
          </w:divBdr>
        </w:div>
        <w:div w:id="1396972576">
          <w:marLeft w:val="0"/>
          <w:marRight w:val="0"/>
          <w:marTop w:val="0"/>
          <w:marBottom w:val="0"/>
          <w:divBdr>
            <w:top w:val="none" w:sz="0" w:space="0" w:color="auto"/>
            <w:left w:val="none" w:sz="0" w:space="0" w:color="auto"/>
            <w:bottom w:val="none" w:sz="0" w:space="0" w:color="auto"/>
            <w:right w:val="none" w:sz="0" w:space="0" w:color="auto"/>
          </w:divBdr>
        </w:div>
      </w:divsChild>
    </w:div>
    <w:div w:id="425422763">
      <w:bodyDiv w:val="1"/>
      <w:marLeft w:val="0"/>
      <w:marRight w:val="0"/>
      <w:marTop w:val="0"/>
      <w:marBottom w:val="0"/>
      <w:divBdr>
        <w:top w:val="none" w:sz="0" w:space="0" w:color="auto"/>
        <w:left w:val="none" w:sz="0" w:space="0" w:color="auto"/>
        <w:bottom w:val="none" w:sz="0" w:space="0" w:color="auto"/>
        <w:right w:val="none" w:sz="0" w:space="0" w:color="auto"/>
      </w:divBdr>
    </w:div>
    <w:div w:id="521672582">
      <w:bodyDiv w:val="1"/>
      <w:marLeft w:val="0"/>
      <w:marRight w:val="0"/>
      <w:marTop w:val="0"/>
      <w:marBottom w:val="0"/>
      <w:divBdr>
        <w:top w:val="none" w:sz="0" w:space="0" w:color="auto"/>
        <w:left w:val="none" w:sz="0" w:space="0" w:color="auto"/>
        <w:bottom w:val="none" w:sz="0" w:space="0" w:color="auto"/>
        <w:right w:val="none" w:sz="0" w:space="0" w:color="auto"/>
      </w:divBdr>
      <w:divsChild>
        <w:div w:id="380832032">
          <w:marLeft w:val="0"/>
          <w:marRight w:val="0"/>
          <w:marTop w:val="0"/>
          <w:marBottom w:val="0"/>
          <w:divBdr>
            <w:top w:val="none" w:sz="0" w:space="0" w:color="auto"/>
            <w:left w:val="none" w:sz="0" w:space="0" w:color="auto"/>
            <w:bottom w:val="none" w:sz="0" w:space="0" w:color="auto"/>
            <w:right w:val="none" w:sz="0" w:space="0" w:color="auto"/>
          </w:divBdr>
        </w:div>
        <w:div w:id="302738734">
          <w:marLeft w:val="0"/>
          <w:marRight w:val="0"/>
          <w:marTop w:val="0"/>
          <w:marBottom w:val="0"/>
          <w:divBdr>
            <w:top w:val="none" w:sz="0" w:space="0" w:color="auto"/>
            <w:left w:val="none" w:sz="0" w:space="0" w:color="auto"/>
            <w:bottom w:val="none" w:sz="0" w:space="0" w:color="auto"/>
            <w:right w:val="none" w:sz="0" w:space="0" w:color="auto"/>
          </w:divBdr>
        </w:div>
        <w:div w:id="935672847">
          <w:marLeft w:val="0"/>
          <w:marRight w:val="0"/>
          <w:marTop w:val="0"/>
          <w:marBottom w:val="0"/>
          <w:divBdr>
            <w:top w:val="none" w:sz="0" w:space="0" w:color="auto"/>
            <w:left w:val="none" w:sz="0" w:space="0" w:color="auto"/>
            <w:bottom w:val="none" w:sz="0" w:space="0" w:color="auto"/>
            <w:right w:val="none" w:sz="0" w:space="0" w:color="auto"/>
          </w:divBdr>
        </w:div>
        <w:div w:id="454640977">
          <w:marLeft w:val="0"/>
          <w:marRight w:val="0"/>
          <w:marTop w:val="0"/>
          <w:marBottom w:val="0"/>
          <w:divBdr>
            <w:top w:val="none" w:sz="0" w:space="0" w:color="auto"/>
            <w:left w:val="none" w:sz="0" w:space="0" w:color="auto"/>
            <w:bottom w:val="none" w:sz="0" w:space="0" w:color="auto"/>
            <w:right w:val="none" w:sz="0" w:space="0" w:color="auto"/>
          </w:divBdr>
        </w:div>
        <w:div w:id="1430004232">
          <w:marLeft w:val="0"/>
          <w:marRight w:val="0"/>
          <w:marTop w:val="0"/>
          <w:marBottom w:val="0"/>
          <w:divBdr>
            <w:top w:val="none" w:sz="0" w:space="0" w:color="auto"/>
            <w:left w:val="none" w:sz="0" w:space="0" w:color="auto"/>
            <w:bottom w:val="none" w:sz="0" w:space="0" w:color="auto"/>
            <w:right w:val="none" w:sz="0" w:space="0" w:color="auto"/>
          </w:divBdr>
        </w:div>
        <w:div w:id="710806961">
          <w:marLeft w:val="0"/>
          <w:marRight w:val="0"/>
          <w:marTop w:val="0"/>
          <w:marBottom w:val="0"/>
          <w:divBdr>
            <w:top w:val="none" w:sz="0" w:space="0" w:color="auto"/>
            <w:left w:val="none" w:sz="0" w:space="0" w:color="auto"/>
            <w:bottom w:val="none" w:sz="0" w:space="0" w:color="auto"/>
            <w:right w:val="none" w:sz="0" w:space="0" w:color="auto"/>
          </w:divBdr>
        </w:div>
        <w:div w:id="1262834018">
          <w:marLeft w:val="0"/>
          <w:marRight w:val="0"/>
          <w:marTop w:val="0"/>
          <w:marBottom w:val="0"/>
          <w:divBdr>
            <w:top w:val="none" w:sz="0" w:space="0" w:color="auto"/>
            <w:left w:val="none" w:sz="0" w:space="0" w:color="auto"/>
            <w:bottom w:val="none" w:sz="0" w:space="0" w:color="auto"/>
            <w:right w:val="none" w:sz="0" w:space="0" w:color="auto"/>
          </w:divBdr>
        </w:div>
        <w:div w:id="1000693581">
          <w:marLeft w:val="0"/>
          <w:marRight w:val="0"/>
          <w:marTop w:val="0"/>
          <w:marBottom w:val="0"/>
          <w:divBdr>
            <w:top w:val="none" w:sz="0" w:space="0" w:color="auto"/>
            <w:left w:val="none" w:sz="0" w:space="0" w:color="auto"/>
            <w:bottom w:val="none" w:sz="0" w:space="0" w:color="auto"/>
            <w:right w:val="none" w:sz="0" w:space="0" w:color="auto"/>
          </w:divBdr>
        </w:div>
        <w:div w:id="698509256">
          <w:marLeft w:val="0"/>
          <w:marRight w:val="0"/>
          <w:marTop w:val="0"/>
          <w:marBottom w:val="0"/>
          <w:divBdr>
            <w:top w:val="none" w:sz="0" w:space="0" w:color="auto"/>
            <w:left w:val="none" w:sz="0" w:space="0" w:color="auto"/>
            <w:bottom w:val="none" w:sz="0" w:space="0" w:color="auto"/>
            <w:right w:val="none" w:sz="0" w:space="0" w:color="auto"/>
          </w:divBdr>
        </w:div>
        <w:div w:id="234749963">
          <w:marLeft w:val="0"/>
          <w:marRight w:val="0"/>
          <w:marTop w:val="0"/>
          <w:marBottom w:val="0"/>
          <w:divBdr>
            <w:top w:val="none" w:sz="0" w:space="0" w:color="auto"/>
            <w:left w:val="none" w:sz="0" w:space="0" w:color="auto"/>
            <w:bottom w:val="none" w:sz="0" w:space="0" w:color="auto"/>
            <w:right w:val="none" w:sz="0" w:space="0" w:color="auto"/>
          </w:divBdr>
        </w:div>
        <w:div w:id="879630454">
          <w:marLeft w:val="0"/>
          <w:marRight w:val="0"/>
          <w:marTop w:val="0"/>
          <w:marBottom w:val="0"/>
          <w:divBdr>
            <w:top w:val="none" w:sz="0" w:space="0" w:color="auto"/>
            <w:left w:val="none" w:sz="0" w:space="0" w:color="auto"/>
            <w:bottom w:val="none" w:sz="0" w:space="0" w:color="auto"/>
            <w:right w:val="none" w:sz="0" w:space="0" w:color="auto"/>
          </w:divBdr>
        </w:div>
        <w:div w:id="114444222">
          <w:marLeft w:val="0"/>
          <w:marRight w:val="0"/>
          <w:marTop w:val="0"/>
          <w:marBottom w:val="0"/>
          <w:divBdr>
            <w:top w:val="none" w:sz="0" w:space="0" w:color="auto"/>
            <w:left w:val="none" w:sz="0" w:space="0" w:color="auto"/>
            <w:bottom w:val="none" w:sz="0" w:space="0" w:color="auto"/>
            <w:right w:val="none" w:sz="0" w:space="0" w:color="auto"/>
          </w:divBdr>
        </w:div>
        <w:div w:id="1643734263">
          <w:marLeft w:val="0"/>
          <w:marRight w:val="0"/>
          <w:marTop w:val="0"/>
          <w:marBottom w:val="0"/>
          <w:divBdr>
            <w:top w:val="none" w:sz="0" w:space="0" w:color="auto"/>
            <w:left w:val="none" w:sz="0" w:space="0" w:color="auto"/>
            <w:bottom w:val="none" w:sz="0" w:space="0" w:color="auto"/>
            <w:right w:val="none" w:sz="0" w:space="0" w:color="auto"/>
          </w:divBdr>
        </w:div>
        <w:div w:id="432749858">
          <w:marLeft w:val="0"/>
          <w:marRight w:val="0"/>
          <w:marTop w:val="0"/>
          <w:marBottom w:val="0"/>
          <w:divBdr>
            <w:top w:val="none" w:sz="0" w:space="0" w:color="auto"/>
            <w:left w:val="none" w:sz="0" w:space="0" w:color="auto"/>
            <w:bottom w:val="none" w:sz="0" w:space="0" w:color="auto"/>
            <w:right w:val="none" w:sz="0" w:space="0" w:color="auto"/>
          </w:divBdr>
        </w:div>
        <w:div w:id="1290890774">
          <w:marLeft w:val="0"/>
          <w:marRight w:val="0"/>
          <w:marTop w:val="0"/>
          <w:marBottom w:val="0"/>
          <w:divBdr>
            <w:top w:val="none" w:sz="0" w:space="0" w:color="auto"/>
            <w:left w:val="none" w:sz="0" w:space="0" w:color="auto"/>
            <w:bottom w:val="none" w:sz="0" w:space="0" w:color="auto"/>
            <w:right w:val="none" w:sz="0" w:space="0" w:color="auto"/>
          </w:divBdr>
        </w:div>
        <w:div w:id="1934699157">
          <w:marLeft w:val="0"/>
          <w:marRight w:val="0"/>
          <w:marTop w:val="0"/>
          <w:marBottom w:val="0"/>
          <w:divBdr>
            <w:top w:val="none" w:sz="0" w:space="0" w:color="auto"/>
            <w:left w:val="none" w:sz="0" w:space="0" w:color="auto"/>
            <w:bottom w:val="none" w:sz="0" w:space="0" w:color="auto"/>
            <w:right w:val="none" w:sz="0" w:space="0" w:color="auto"/>
          </w:divBdr>
        </w:div>
        <w:div w:id="627660811">
          <w:marLeft w:val="0"/>
          <w:marRight w:val="0"/>
          <w:marTop w:val="0"/>
          <w:marBottom w:val="0"/>
          <w:divBdr>
            <w:top w:val="none" w:sz="0" w:space="0" w:color="auto"/>
            <w:left w:val="none" w:sz="0" w:space="0" w:color="auto"/>
            <w:bottom w:val="none" w:sz="0" w:space="0" w:color="auto"/>
            <w:right w:val="none" w:sz="0" w:space="0" w:color="auto"/>
          </w:divBdr>
        </w:div>
        <w:div w:id="1165364585">
          <w:marLeft w:val="0"/>
          <w:marRight w:val="0"/>
          <w:marTop w:val="0"/>
          <w:marBottom w:val="0"/>
          <w:divBdr>
            <w:top w:val="none" w:sz="0" w:space="0" w:color="auto"/>
            <w:left w:val="none" w:sz="0" w:space="0" w:color="auto"/>
            <w:bottom w:val="none" w:sz="0" w:space="0" w:color="auto"/>
            <w:right w:val="none" w:sz="0" w:space="0" w:color="auto"/>
          </w:divBdr>
        </w:div>
        <w:div w:id="193202102">
          <w:marLeft w:val="0"/>
          <w:marRight w:val="0"/>
          <w:marTop w:val="0"/>
          <w:marBottom w:val="0"/>
          <w:divBdr>
            <w:top w:val="none" w:sz="0" w:space="0" w:color="auto"/>
            <w:left w:val="none" w:sz="0" w:space="0" w:color="auto"/>
            <w:bottom w:val="none" w:sz="0" w:space="0" w:color="auto"/>
            <w:right w:val="none" w:sz="0" w:space="0" w:color="auto"/>
          </w:divBdr>
        </w:div>
        <w:div w:id="1273396731">
          <w:marLeft w:val="0"/>
          <w:marRight w:val="0"/>
          <w:marTop w:val="0"/>
          <w:marBottom w:val="0"/>
          <w:divBdr>
            <w:top w:val="none" w:sz="0" w:space="0" w:color="auto"/>
            <w:left w:val="none" w:sz="0" w:space="0" w:color="auto"/>
            <w:bottom w:val="none" w:sz="0" w:space="0" w:color="auto"/>
            <w:right w:val="none" w:sz="0" w:space="0" w:color="auto"/>
          </w:divBdr>
        </w:div>
        <w:div w:id="759446859">
          <w:marLeft w:val="0"/>
          <w:marRight w:val="0"/>
          <w:marTop w:val="0"/>
          <w:marBottom w:val="0"/>
          <w:divBdr>
            <w:top w:val="none" w:sz="0" w:space="0" w:color="auto"/>
            <w:left w:val="none" w:sz="0" w:space="0" w:color="auto"/>
            <w:bottom w:val="none" w:sz="0" w:space="0" w:color="auto"/>
            <w:right w:val="none" w:sz="0" w:space="0" w:color="auto"/>
          </w:divBdr>
        </w:div>
        <w:div w:id="307172477">
          <w:marLeft w:val="0"/>
          <w:marRight w:val="0"/>
          <w:marTop w:val="0"/>
          <w:marBottom w:val="0"/>
          <w:divBdr>
            <w:top w:val="none" w:sz="0" w:space="0" w:color="auto"/>
            <w:left w:val="none" w:sz="0" w:space="0" w:color="auto"/>
            <w:bottom w:val="none" w:sz="0" w:space="0" w:color="auto"/>
            <w:right w:val="none" w:sz="0" w:space="0" w:color="auto"/>
          </w:divBdr>
        </w:div>
        <w:div w:id="2136870778">
          <w:marLeft w:val="0"/>
          <w:marRight w:val="0"/>
          <w:marTop w:val="0"/>
          <w:marBottom w:val="0"/>
          <w:divBdr>
            <w:top w:val="none" w:sz="0" w:space="0" w:color="auto"/>
            <w:left w:val="none" w:sz="0" w:space="0" w:color="auto"/>
            <w:bottom w:val="none" w:sz="0" w:space="0" w:color="auto"/>
            <w:right w:val="none" w:sz="0" w:space="0" w:color="auto"/>
          </w:divBdr>
        </w:div>
        <w:div w:id="1218862324">
          <w:marLeft w:val="0"/>
          <w:marRight w:val="0"/>
          <w:marTop w:val="0"/>
          <w:marBottom w:val="0"/>
          <w:divBdr>
            <w:top w:val="none" w:sz="0" w:space="0" w:color="auto"/>
            <w:left w:val="none" w:sz="0" w:space="0" w:color="auto"/>
            <w:bottom w:val="none" w:sz="0" w:space="0" w:color="auto"/>
            <w:right w:val="none" w:sz="0" w:space="0" w:color="auto"/>
          </w:divBdr>
        </w:div>
      </w:divsChild>
    </w:div>
    <w:div w:id="551579057">
      <w:bodyDiv w:val="1"/>
      <w:marLeft w:val="0"/>
      <w:marRight w:val="0"/>
      <w:marTop w:val="0"/>
      <w:marBottom w:val="0"/>
      <w:divBdr>
        <w:top w:val="none" w:sz="0" w:space="0" w:color="auto"/>
        <w:left w:val="none" w:sz="0" w:space="0" w:color="auto"/>
        <w:bottom w:val="none" w:sz="0" w:space="0" w:color="auto"/>
        <w:right w:val="none" w:sz="0" w:space="0" w:color="auto"/>
      </w:divBdr>
      <w:divsChild>
        <w:div w:id="122160401">
          <w:marLeft w:val="0"/>
          <w:marRight w:val="0"/>
          <w:marTop w:val="0"/>
          <w:marBottom w:val="0"/>
          <w:divBdr>
            <w:top w:val="none" w:sz="0" w:space="0" w:color="auto"/>
            <w:left w:val="none" w:sz="0" w:space="0" w:color="auto"/>
            <w:bottom w:val="none" w:sz="0" w:space="0" w:color="auto"/>
            <w:right w:val="none" w:sz="0" w:space="0" w:color="auto"/>
          </w:divBdr>
        </w:div>
        <w:div w:id="226036993">
          <w:marLeft w:val="0"/>
          <w:marRight w:val="0"/>
          <w:marTop w:val="0"/>
          <w:marBottom w:val="0"/>
          <w:divBdr>
            <w:top w:val="none" w:sz="0" w:space="0" w:color="auto"/>
            <w:left w:val="none" w:sz="0" w:space="0" w:color="auto"/>
            <w:bottom w:val="none" w:sz="0" w:space="0" w:color="auto"/>
            <w:right w:val="none" w:sz="0" w:space="0" w:color="auto"/>
          </w:divBdr>
        </w:div>
        <w:div w:id="1147012180">
          <w:marLeft w:val="0"/>
          <w:marRight w:val="0"/>
          <w:marTop w:val="0"/>
          <w:marBottom w:val="0"/>
          <w:divBdr>
            <w:top w:val="none" w:sz="0" w:space="0" w:color="auto"/>
            <w:left w:val="none" w:sz="0" w:space="0" w:color="auto"/>
            <w:bottom w:val="none" w:sz="0" w:space="0" w:color="auto"/>
            <w:right w:val="none" w:sz="0" w:space="0" w:color="auto"/>
          </w:divBdr>
        </w:div>
        <w:div w:id="1555697029">
          <w:marLeft w:val="0"/>
          <w:marRight w:val="0"/>
          <w:marTop w:val="0"/>
          <w:marBottom w:val="0"/>
          <w:divBdr>
            <w:top w:val="none" w:sz="0" w:space="0" w:color="auto"/>
            <w:left w:val="none" w:sz="0" w:space="0" w:color="auto"/>
            <w:bottom w:val="none" w:sz="0" w:space="0" w:color="auto"/>
            <w:right w:val="none" w:sz="0" w:space="0" w:color="auto"/>
          </w:divBdr>
        </w:div>
        <w:div w:id="1724021689">
          <w:marLeft w:val="0"/>
          <w:marRight w:val="0"/>
          <w:marTop w:val="0"/>
          <w:marBottom w:val="0"/>
          <w:divBdr>
            <w:top w:val="none" w:sz="0" w:space="0" w:color="auto"/>
            <w:left w:val="none" w:sz="0" w:space="0" w:color="auto"/>
            <w:bottom w:val="none" w:sz="0" w:space="0" w:color="auto"/>
            <w:right w:val="none" w:sz="0" w:space="0" w:color="auto"/>
          </w:divBdr>
        </w:div>
      </w:divsChild>
    </w:div>
    <w:div w:id="743794640">
      <w:bodyDiv w:val="1"/>
      <w:marLeft w:val="0"/>
      <w:marRight w:val="0"/>
      <w:marTop w:val="0"/>
      <w:marBottom w:val="0"/>
      <w:divBdr>
        <w:top w:val="none" w:sz="0" w:space="0" w:color="auto"/>
        <w:left w:val="none" w:sz="0" w:space="0" w:color="auto"/>
        <w:bottom w:val="none" w:sz="0" w:space="0" w:color="auto"/>
        <w:right w:val="none" w:sz="0" w:space="0" w:color="auto"/>
      </w:divBdr>
    </w:div>
    <w:div w:id="793791047">
      <w:bodyDiv w:val="1"/>
      <w:marLeft w:val="0"/>
      <w:marRight w:val="0"/>
      <w:marTop w:val="0"/>
      <w:marBottom w:val="0"/>
      <w:divBdr>
        <w:top w:val="none" w:sz="0" w:space="0" w:color="auto"/>
        <w:left w:val="none" w:sz="0" w:space="0" w:color="auto"/>
        <w:bottom w:val="none" w:sz="0" w:space="0" w:color="auto"/>
        <w:right w:val="none" w:sz="0" w:space="0" w:color="auto"/>
      </w:divBdr>
    </w:div>
    <w:div w:id="927494619">
      <w:bodyDiv w:val="1"/>
      <w:marLeft w:val="0"/>
      <w:marRight w:val="0"/>
      <w:marTop w:val="0"/>
      <w:marBottom w:val="0"/>
      <w:divBdr>
        <w:top w:val="none" w:sz="0" w:space="0" w:color="auto"/>
        <w:left w:val="none" w:sz="0" w:space="0" w:color="auto"/>
        <w:bottom w:val="none" w:sz="0" w:space="0" w:color="auto"/>
        <w:right w:val="none" w:sz="0" w:space="0" w:color="auto"/>
      </w:divBdr>
    </w:div>
    <w:div w:id="1168252872">
      <w:bodyDiv w:val="1"/>
      <w:marLeft w:val="0"/>
      <w:marRight w:val="0"/>
      <w:marTop w:val="0"/>
      <w:marBottom w:val="0"/>
      <w:divBdr>
        <w:top w:val="none" w:sz="0" w:space="0" w:color="auto"/>
        <w:left w:val="none" w:sz="0" w:space="0" w:color="auto"/>
        <w:bottom w:val="none" w:sz="0" w:space="0" w:color="auto"/>
        <w:right w:val="none" w:sz="0" w:space="0" w:color="auto"/>
      </w:divBdr>
    </w:div>
    <w:div w:id="1216162537">
      <w:bodyDiv w:val="1"/>
      <w:marLeft w:val="0"/>
      <w:marRight w:val="0"/>
      <w:marTop w:val="0"/>
      <w:marBottom w:val="0"/>
      <w:divBdr>
        <w:top w:val="none" w:sz="0" w:space="0" w:color="auto"/>
        <w:left w:val="none" w:sz="0" w:space="0" w:color="auto"/>
        <w:bottom w:val="none" w:sz="0" w:space="0" w:color="auto"/>
        <w:right w:val="none" w:sz="0" w:space="0" w:color="auto"/>
      </w:divBdr>
      <w:divsChild>
        <w:div w:id="266696627">
          <w:marLeft w:val="0"/>
          <w:marRight w:val="0"/>
          <w:marTop w:val="0"/>
          <w:marBottom w:val="0"/>
          <w:divBdr>
            <w:top w:val="none" w:sz="0" w:space="0" w:color="auto"/>
            <w:left w:val="none" w:sz="0" w:space="0" w:color="auto"/>
            <w:bottom w:val="none" w:sz="0" w:space="0" w:color="auto"/>
            <w:right w:val="none" w:sz="0" w:space="0" w:color="auto"/>
          </w:divBdr>
        </w:div>
        <w:div w:id="341008342">
          <w:marLeft w:val="0"/>
          <w:marRight w:val="0"/>
          <w:marTop w:val="0"/>
          <w:marBottom w:val="0"/>
          <w:divBdr>
            <w:top w:val="none" w:sz="0" w:space="0" w:color="auto"/>
            <w:left w:val="none" w:sz="0" w:space="0" w:color="auto"/>
            <w:bottom w:val="none" w:sz="0" w:space="0" w:color="auto"/>
            <w:right w:val="none" w:sz="0" w:space="0" w:color="auto"/>
          </w:divBdr>
        </w:div>
        <w:div w:id="700974457">
          <w:marLeft w:val="0"/>
          <w:marRight w:val="0"/>
          <w:marTop w:val="0"/>
          <w:marBottom w:val="0"/>
          <w:divBdr>
            <w:top w:val="none" w:sz="0" w:space="0" w:color="auto"/>
            <w:left w:val="none" w:sz="0" w:space="0" w:color="auto"/>
            <w:bottom w:val="none" w:sz="0" w:space="0" w:color="auto"/>
            <w:right w:val="none" w:sz="0" w:space="0" w:color="auto"/>
          </w:divBdr>
        </w:div>
        <w:div w:id="773596612">
          <w:marLeft w:val="0"/>
          <w:marRight w:val="0"/>
          <w:marTop w:val="0"/>
          <w:marBottom w:val="0"/>
          <w:divBdr>
            <w:top w:val="none" w:sz="0" w:space="0" w:color="auto"/>
            <w:left w:val="none" w:sz="0" w:space="0" w:color="auto"/>
            <w:bottom w:val="none" w:sz="0" w:space="0" w:color="auto"/>
            <w:right w:val="none" w:sz="0" w:space="0" w:color="auto"/>
          </w:divBdr>
        </w:div>
        <w:div w:id="816145213">
          <w:marLeft w:val="0"/>
          <w:marRight w:val="0"/>
          <w:marTop w:val="0"/>
          <w:marBottom w:val="0"/>
          <w:divBdr>
            <w:top w:val="none" w:sz="0" w:space="0" w:color="auto"/>
            <w:left w:val="none" w:sz="0" w:space="0" w:color="auto"/>
            <w:bottom w:val="none" w:sz="0" w:space="0" w:color="auto"/>
            <w:right w:val="none" w:sz="0" w:space="0" w:color="auto"/>
          </w:divBdr>
        </w:div>
        <w:div w:id="896865156">
          <w:marLeft w:val="0"/>
          <w:marRight w:val="0"/>
          <w:marTop w:val="0"/>
          <w:marBottom w:val="0"/>
          <w:divBdr>
            <w:top w:val="none" w:sz="0" w:space="0" w:color="auto"/>
            <w:left w:val="none" w:sz="0" w:space="0" w:color="auto"/>
            <w:bottom w:val="none" w:sz="0" w:space="0" w:color="auto"/>
            <w:right w:val="none" w:sz="0" w:space="0" w:color="auto"/>
          </w:divBdr>
        </w:div>
        <w:div w:id="935596702">
          <w:marLeft w:val="0"/>
          <w:marRight w:val="0"/>
          <w:marTop w:val="0"/>
          <w:marBottom w:val="0"/>
          <w:divBdr>
            <w:top w:val="none" w:sz="0" w:space="0" w:color="auto"/>
            <w:left w:val="none" w:sz="0" w:space="0" w:color="auto"/>
            <w:bottom w:val="none" w:sz="0" w:space="0" w:color="auto"/>
            <w:right w:val="none" w:sz="0" w:space="0" w:color="auto"/>
          </w:divBdr>
        </w:div>
        <w:div w:id="946155950">
          <w:marLeft w:val="0"/>
          <w:marRight w:val="0"/>
          <w:marTop w:val="0"/>
          <w:marBottom w:val="0"/>
          <w:divBdr>
            <w:top w:val="none" w:sz="0" w:space="0" w:color="auto"/>
            <w:left w:val="none" w:sz="0" w:space="0" w:color="auto"/>
            <w:bottom w:val="none" w:sz="0" w:space="0" w:color="auto"/>
            <w:right w:val="none" w:sz="0" w:space="0" w:color="auto"/>
          </w:divBdr>
        </w:div>
        <w:div w:id="965620224">
          <w:marLeft w:val="0"/>
          <w:marRight w:val="0"/>
          <w:marTop w:val="0"/>
          <w:marBottom w:val="0"/>
          <w:divBdr>
            <w:top w:val="none" w:sz="0" w:space="0" w:color="auto"/>
            <w:left w:val="none" w:sz="0" w:space="0" w:color="auto"/>
            <w:bottom w:val="none" w:sz="0" w:space="0" w:color="auto"/>
            <w:right w:val="none" w:sz="0" w:space="0" w:color="auto"/>
          </w:divBdr>
        </w:div>
        <w:div w:id="971135412">
          <w:marLeft w:val="0"/>
          <w:marRight w:val="0"/>
          <w:marTop w:val="0"/>
          <w:marBottom w:val="0"/>
          <w:divBdr>
            <w:top w:val="none" w:sz="0" w:space="0" w:color="auto"/>
            <w:left w:val="none" w:sz="0" w:space="0" w:color="auto"/>
            <w:bottom w:val="none" w:sz="0" w:space="0" w:color="auto"/>
            <w:right w:val="none" w:sz="0" w:space="0" w:color="auto"/>
          </w:divBdr>
        </w:div>
        <w:div w:id="1019354864">
          <w:marLeft w:val="0"/>
          <w:marRight w:val="0"/>
          <w:marTop w:val="0"/>
          <w:marBottom w:val="0"/>
          <w:divBdr>
            <w:top w:val="none" w:sz="0" w:space="0" w:color="auto"/>
            <w:left w:val="none" w:sz="0" w:space="0" w:color="auto"/>
            <w:bottom w:val="none" w:sz="0" w:space="0" w:color="auto"/>
            <w:right w:val="none" w:sz="0" w:space="0" w:color="auto"/>
          </w:divBdr>
        </w:div>
        <w:div w:id="1098328932">
          <w:marLeft w:val="0"/>
          <w:marRight w:val="0"/>
          <w:marTop w:val="0"/>
          <w:marBottom w:val="0"/>
          <w:divBdr>
            <w:top w:val="none" w:sz="0" w:space="0" w:color="auto"/>
            <w:left w:val="none" w:sz="0" w:space="0" w:color="auto"/>
            <w:bottom w:val="none" w:sz="0" w:space="0" w:color="auto"/>
            <w:right w:val="none" w:sz="0" w:space="0" w:color="auto"/>
          </w:divBdr>
        </w:div>
        <w:div w:id="1118796415">
          <w:marLeft w:val="0"/>
          <w:marRight w:val="0"/>
          <w:marTop w:val="0"/>
          <w:marBottom w:val="0"/>
          <w:divBdr>
            <w:top w:val="none" w:sz="0" w:space="0" w:color="auto"/>
            <w:left w:val="none" w:sz="0" w:space="0" w:color="auto"/>
            <w:bottom w:val="none" w:sz="0" w:space="0" w:color="auto"/>
            <w:right w:val="none" w:sz="0" w:space="0" w:color="auto"/>
          </w:divBdr>
        </w:div>
        <w:div w:id="1162894638">
          <w:marLeft w:val="0"/>
          <w:marRight w:val="0"/>
          <w:marTop w:val="0"/>
          <w:marBottom w:val="0"/>
          <w:divBdr>
            <w:top w:val="none" w:sz="0" w:space="0" w:color="auto"/>
            <w:left w:val="none" w:sz="0" w:space="0" w:color="auto"/>
            <w:bottom w:val="none" w:sz="0" w:space="0" w:color="auto"/>
            <w:right w:val="none" w:sz="0" w:space="0" w:color="auto"/>
          </w:divBdr>
        </w:div>
        <w:div w:id="1320228551">
          <w:marLeft w:val="0"/>
          <w:marRight w:val="0"/>
          <w:marTop w:val="0"/>
          <w:marBottom w:val="0"/>
          <w:divBdr>
            <w:top w:val="none" w:sz="0" w:space="0" w:color="auto"/>
            <w:left w:val="none" w:sz="0" w:space="0" w:color="auto"/>
            <w:bottom w:val="none" w:sz="0" w:space="0" w:color="auto"/>
            <w:right w:val="none" w:sz="0" w:space="0" w:color="auto"/>
          </w:divBdr>
        </w:div>
        <w:div w:id="1379206930">
          <w:marLeft w:val="0"/>
          <w:marRight w:val="0"/>
          <w:marTop w:val="0"/>
          <w:marBottom w:val="0"/>
          <w:divBdr>
            <w:top w:val="none" w:sz="0" w:space="0" w:color="auto"/>
            <w:left w:val="none" w:sz="0" w:space="0" w:color="auto"/>
            <w:bottom w:val="none" w:sz="0" w:space="0" w:color="auto"/>
            <w:right w:val="none" w:sz="0" w:space="0" w:color="auto"/>
          </w:divBdr>
        </w:div>
        <w:div w:id="1461918277">
          <w:marLeft w:val="0"/>
          <w:marRight w:val="0"/>
          <w:marTop w:val="0"/>
          <w:marBottom w:val="0"/>
          <w:divBdr>
            <w:top w:val="none" w:sz="0" w:space="0" w:color="auto"/>
            <w:left w:val="none" w:sz="0" w:space="0" w:color="auto"/>
            <w:bottom w:val="none" w:sz="0" w:space="0" w:color="auto"/>
            <w:right w:val="none" w:sz="0" w:space="0" w:color="auto"/>
          </w:divBdr>
        </w:div>
        <w:div w:id="1503816700">
          <w:marLeft w:val="0"/>
          <w:marRight w:val="0"/>
          <w:marTop w:val="0"/>
          <w:marBottom w:val="0"/>
          <w:divBdr>
            <w:top w:val="none" w:sz="0" w:space="0" w:color="auto"/>
            <w:left w:val="none" w:sz="0" w:space="0" w:color="auto"/>
            <w:bottom w:val="none" w:sz="0" w:space="0" w:color="auto"/>
            <w:right w:val="none" w:sz="0" w:space="0" w:color="auto"/>
          </w:divBdr>
        </w:div>
        <w:div w:id="1516071112">
          <w:marLeft w:val="0"/>
          <w:marRight w:val="0"/>
          <w:marTop w:val="0"/>
          <w:marBottom w:val="0"/>
          <w:divBdr>
            <w:top w:val="none" w:sz="0" w:space="0" w:color="auto"/>
            <w:left w:val="none" w:sz="0" w:space="0" w:color="auto"/>
            <w:bottom w:val="none" w:sz="0" w:space="0" w:color="auto"/>
            <w:right w:val="none" w:sz="0" w:space="0" w:color="auto"/>
          </w:divBdr>
        </w:div>
        <w:div w:id="1535847215">
          <w:marLeft w:val="0"/>
          <w:marRight w:val="0"/>
          <w:marTop w:val="0"/>
          <w:marBottom w:val="0"/>
          <w:divBdr>
            <w:top w:val="none" w:sz="0" w:space="0" w:color="auto"/>
            <w:left w:val="none" w:sz="0" w:space="0" w:color="auto"/>
            <w:bottom w:val="none" w:sz="0" w:space="0" w:color="auto"/>
            <w:right w:val="none" w:sz="0" w:space="0" w:color="auto"/>
          </w:divBdr>
        </w:div>
        <w:div w:id="1656030054">
          <w:marLeft w:val="0"/>
          <w:marRight w:val="0"/>
          <w:marTop w:val="0"/>
          <w:marBottom w:val="0"/>
          <w:divBdr>
            <w:top w:val="none" w:sz="0" w:space="0" w:color="auto"/>
            <w:left w:val="none" w:sz="0" w:space="0" w:color="auto"/>
            <w:bottom w:val="none" w:sz="0" w:space="0" w:color="auto"/>
            <w:right w:val="none" w:sz="0" w:space="0" w:color="auto"/>
          </w:divBdr>
        </w:div>
        <w:div w:id="1709640513">
          <w:marLeft w:val="0"/>
          <w:marRight w:val="0"/>
          <w:marTop w:val="0"/>
          <w:marBottom w:val="0"/>
          <w:divBdr>
            <w:top w:val="none" w:sz="0" w:space="0" w:color="auto"/>
            <w:left w:val="none" w:sz="0" w:space="0" w:color="auto"/>
            <w:bottom w:val="none" w:sz="0" w:space="0" w:color="auto"/>
            <w:right w:val="none" w:sz="0" w:space="0" w:color="auto"/>
          </w:divBdr>
        </w:div>
        <w:div w:id="1727756331">
          <w:marLeft w:val="0"/>
          <w:marRight w:val="0"/>
          <w:marTop w:val="0"/>
          <w:marBottom w:val="0"/>
          <w:divBdr>
            <w:top w:val="none" w:sz="0" w:space="0" w:color="auto"/>
            <w:left w:val="none" w:sz="0" w:space="0" w:color="auto"/>
            <w:bottom w:val="none" w:sz="0" w:space="0" w:color="auto"/>
            <w:right w:val="none" w:sz="0" w:space="0" w:color="auto"/>
          </w:divBdr>
        </w:div>
        <w:div w:id="1762679339">
          <w:marLeft w:val="0"/>
          <w:marRight w:val="0"/>
          <w:marTop w:val="0"/>
          <w:marBottom w:val="0"/>
          <w:divBdr>
            <w:top w:val="none" w:sz="0" w:space="0" w:color="auto"/>
            <w:left w:val="none" w:sz="0" w:space="0" w:color="auto"/>
            <w:bottom w:val="none" w:sz="0" w:space="0" w:color="auto"/>
            <w:right w:val="none" w:sz="0" w:space="0" w:color="auto"/>
          </w:divBdr>
        </w:div>
        <w:div w:id="1823228417">
          <w:marLeft w:val="0"/>
          <w:marRight w:val="0"/>
          <w:marTop w:val="0"/>
          <w:marBottom w:val="0"/>
          <w:divBdr>
            <w:top w:val="none" w:sz="0" w:space="0" w:color="auto"/>
            <w:left w:val="none" w:sz="0" w:space="0" w:color="auto"/>
            <w:bottom w:val="none" w:sz="0" w:space="0" w:color="auto"/>
            <w:right w:val="none" w:sz="0" w:space="0" w:color="auto"/>
          </w:divBdr>
        </w:div>
        <w:div w:id="1855806116">
          <w:marLeft w:val="0"/>
          <w:marRight w:val="0"/>
          <w:marTop w:val="0"/>
          <w:marBottom w:val="0"/>
          <w:divBdr>
            <w:top w:val="none" w:sz="0" w:space="0" w:color="auto"/>
            <w:left w:val="none" w:sz="0" w:space="0" w:color="auto"/>
            <w:bottom w:val="none" w:sz="0" w:space="0" w:color="auto"/>
            <w:right w:val="none" w:sz="0" w:space="0" w:color="auto"/>
          </w:divBdr>
        </w:div>
        <w:div w:id="1917325544">
          <w:marLeft w:val="0"/>
          <w:marRight w:val="0"/>
          <w:marTop w:val="0"/>
          <w:marBottom w:val="0"/>
          <w:divBdr>
            <w:top w:val="none" w:sz="0" w:space="0" w:color="auto"/>
            <w:left w:val="none" w:sz="0" w:space="0" w:color="auto"/>
            <w:bottom w:val="none" w:sz="0" w:space="0" w:color="auto"/>
            <w:right w:val="none" w:sz="0" w:space="0" w:color="auto"/>
          </w:divBdr>
        </w:div>
        <w:div w:id="2029479345">
          <w:marLeft w:val="0"/>
          <w:marRight w:val="0"/>
          <w:marTop w:val="0"/>
          <w:marBottom w:val="0"/>
          <w:divBdr>
            <w:top w:val="none" w:sz="0" w:space="0" w:color="auto"/>
            <w:left w:val="none" w:sz="0" w:space="0" w:color="auto"/>
            <w:bottom w:val="none" w:sz="0" w:space="0" w:color="auto"/>
            <w:right w:val="none" w:sz="0" w:space="0" w:color="auto"/>
          </w:divBdr>
        </w:div>
        <w:div w:id="2090224865">
          <w:marLeft w:val="0"/>
          <w:marRight w:val="0"/>
          <w:marTop w:val="0"/>
          <w:marBottom w:val="0"/>
          <w:divBdr>
            <w:top w:val="none" w:sz="0" w:space="0" w:color="auto"/>
            <w:left w:val="none" w:sz="0" w:space="0" w:color="auto"/>
            <w:bottom w:val="none" w:sz="0" w:space="0" w:color="auto"/>
            <w:right w:val="none" w:sz="0" w:space="0" w:color="auto"/>
          </w:divBdr>
        </w:div>
        <w:div w:id="2140104910">
          <w:marLeft w:val="0"/>
          <w:marRight w:val="0"/>
          <w:marTop w:val="0"/>
          <w:marBottom w:val="0"/>
          <w:divBdr>
            <w:top w:val="none" w:sz="0" w:space="0" w:color="auto"/>
            <w:left w:val="none" w:sz="0" w:space="0" w:color="auto"/>
            <w:bottom w:val="none" w:sz="0" w:space="0" w:color="auto"/>
            <w:right w:val="none" w:sz="0" w:space="0" w:color="auto"/>
          </w:divBdr>
        </w:div>
      </w:divsChild>
    </w:div>
    <w:div w:id="1235701151">
      <w:bodyDiv w:val="1"/>
      <w:marLeft w:val="0"/>
      <w:marRight w:val="0"/>
      <w:marTop w:val="0"/>
      <w:marBottom w:val="0"/>
      <w:divBdr>
        <w:top w:val="none" w:sz="0" w:space="0" w:color="auto"/>
        <w:left w:val="none" w:sz="0" w:space="0" w:color="auto"/>
        <w:bottom w:val="none" w:sz="0" w:space="0" w:color="auto"/>
        <w:right w:val="none" w:sz="0" w:space="0" w:color="auto"/>
      </w:divBdr>
      <w:divsChild>
        <w:div w:id="514459800">
          <w:marLeft w:val="0"/>
          <w:marRight w:val="0"/>
          <w:marTop w:val="0"/>
          <w:marBottom w:val="0"/>
          <w:divBdr>
            <w:top w:val="none" w:sz="0" w:space="0" w:color="auto"/>
            <w:left w:val="none" w:sz="0" w:space="0" w:color="auto"/>
            <w:bottom w:val="none" w:sz="0" w:space="0" w:color="auto"/>
            <w:right w:val="none" w:sz="0" w:space="0" w:color="auto"/>
          </w:divBdr>
        </w:div>
        <w:div w:id="698700646">
          <w:marLeft w:val="0"/>
          <w:marRight w:val="0"/>
          <w:marTop w:val="0"/>
          <w:marBottom w:val="0"/>
          <w:divBdr>
            <w:top w:val="none" w:sz="0" w:space="0" w:color="auto"/>
            <w:left w:val="none" w:sz="0" w:space="0" w:color="auto"/>
            <w:bottom w:val="none" w:sz="0" w:space="0" w:color="auto"/>
            <w:right w:val="none" w:sz="0" w:space="0" w:color="auto"/>
          </w:divBdr>
        </w:div>
        <w:div w:id="877547641">
          <w:marLeft w:val="0"/>
          <w:marRight w:val="0"/>
          <w:marTop w:val="0"/>
          <w:marBottom w:val="0"/>
          <w:divBdr>
            <w:top w:val="none" w:sz="0" w:space="0" w:color="auto"/>
            <w:left w:val="none" w:sz="0" w:space="0" w:color="auto"/>
            <w:bottom w:val="none" w:sz="0" w:space="0" w:color="auto"/>
            <w:right w:val="none" w:sz="0" w:space="0" w:color="auto"/>
          </w:divBdr>
        </w:div>
        <w:div w:id="1092968183">
          <w:marLeft w:val="0"/>
          <w:marRight w:val="0"/>
          <w:marTop w:val="0"/>
          <w:marBottom w:val="0"/>
          <w:divBdr>
            <w:top w:val="none" w:sz="0" w:space="0" w:color="auto"/>
            <w:left w:val="none" w:sz="0" w:space="0" w:color="auto"/>
            <w:bottom w:val="none" w:sz="0" w:space="0" w:color="auto"/>
            <w:right w:val="none" w:sz="0" w:space="0" w:color="auto"/>
          </w:divBdr>
        </w:div>
        <w:div w:id="1284070034">
          <w:marLeft w:val="0"/>
          <w:marRight w:val="0"/>
          <w:marTop w:val="0"/>
          <w:marBottom w:val="0"/>
          <w:divBdr>
            <w:top w:val="none" w:sz="0" w:space="0" w:color="auto"/>
            <w:left w:val="none" w:sz="0" w:space="0" w:color="auto"/>
            <w:bottom w:val="none" w:sz="0" w:space="0" w:color="auto"/>
            <w:right w:val="none" w:sz="0" w:space="0" w:color="auto"/>
          </w:divBdr>
        </w:div>
        <w:div w:id="1539778708">
          <w:marLeft w:val="0"/>
          <w:marRight w:val="0"/>
          <w:marTop w:val="0"/>
          <w:marBottom w:val="0"/>
          <w:divBdr>
            <w:top w:val="none" w:sz="0" w:space="0" w:color="auto"/>
            <w:left w:val="none" w:sz="0" w:space="0" w:color="auto"/>
            <w:bottom w:val="none" w:sz="0" w:space="0" w:color="auto"/>
            <w:right w:val="none" w:sz="0" w:space="0" w:color="auto"/>
          </w:divBdr>
        </w:div>
        <w:div w:id="1610620094">
          <w:marLeft w:val="0"/>
          <w:marRight w:val="0"/>
          <w:marTop w:val="0"/>
          <w:marBottom w:val="0"/>
          <w:divBdr>
            <w:top w:val="none" w:sz="0" w:space="0" w:color="auto"/>
            <w:left w:val="none" w:sz="0" w:space="0" w:color="auto"/>
            <w:bottom w:val="none" w:sz="0" w:space="0" w:color="auto"/>
            <w:right w:val="none" w:sz="0" w:space="0" w:color="auto"/>
          </w:divBdr>
        </w:div>
      </w:divsChild>
    </w:div>
    <w:div w:id="1259169142">
      <w:bodyDiv w:val="1"/>
      <w:marLeft w:val="0"/>
      <w:marRight w:val="0"/>
      <w:marTop w:val="0"/>
      <w:marBottom w:val="0"/>
      <w:divBdr>
        <w:top w:val="none" w:sz="0" w:space="0" w:color="auto"/>
        <w:left w:val="none" w:sz="0" w:space="0" w:color="auto"/>
        <w:bottom w:val="none" w:sz="0" w:space="0" w:color="auto"/>
        <w:right w:val="none" w:sz="0" w:space="0" w:color="auto"/>
      </w:divBdr>
      <w:divsChild>
        <w:div w:id="150482949">
          <w:marLeft w:val="0"/>
          <w:marRight w:val="0"/>
          <w:marTop w:val="0"/>
          <w:marBottom w:val="0"/>
          <w:divBdr>
            <w:top w:val="none" w:sz="0" w:space="0" w:color="auto"/>
            <w:left w:val="none" w:sz="0" w:space="0" w:color="auto"/>
            <w:bottom w:val="none" w:sz="0" w:space="0" w:color="auto"/>
            <w:right w:val="none" w:sz="0" w:space="0" w:color="auto"/>
          </w:divBdr>
        </w:div>
        <w:div w:id="261112648">
          <w:marLeft w:val="0"/>
          <w:marRight w:val="0"/>
          <w:marTop w:val="0"/>
          <w:marBottom w:val="0"/>
          <w:divBdr>
            <w:top w:val="none" w:sz="0" w:space="0" w:color="auto"/>
            <w:left w:val="none" w:sz="0" w:space="0" w:color="auto"/>
            <w:bottom w:val="none" w:sz="0" w:space="0" w:color="auto"/>
            <w:right w:val="none" w:sz="0" w:space="0" w:color="auto"/>
          </w:divBdr>
        </w:div>
        <w:div w:id="374818454">
          <w:marLeft w:val="0"/>
          <w:marRight w:val="0"/>
          <w:marTop w:val="0"/>
          <w:marBottom w:val="0"/>
          <w:divBdr>
            <w:top w:val="none" w:sz="0" w:space="0" w:color="auto"/>
            <w:left w:val="none" w:sz="0" w:space="0" w:color="auto"/>
            <w:bottom w:val="none" w:sz="0" w:space="0" w:color="auto"/>
            <w:right w:val="none" w:sz="0" w:space="0" w:color="auto"/>
          </w:divBdr>
        </w:div>
        <w:div w:id="511067094">
          <w:marLeft w:val="0"/>
          <w:marRight w:val="0"/>
          <w:marTop w:val="0"/>
          <w:marBottom w:val="0"/>
          <w:divBdr>
            <w:top w:val="none" w:sz="0" w:space="0" w:color="auto"/>
            <w:left w:val="none" w:sz="0" w:space="0" w:color="auto"/>
            <w:bottom w:val="none" w:sz="0" w:space="0" w:color="auto"/>
            <w:right w:val="none" w:sz="0" w:space="0" w:color="auto"/>
          </w:divBdr>
        </w:div>
        <w:div w:id="668019802">
          <w:marLeft w:val="0"/>
          <w:marRight w:val="0"/>
          <w:marTop w:val="0"/>
          <w:marBottom w:val="0"/>
          <w:divBdr>
            <w:top w:val="none" w:sz="0" w:space="0" w:color="auto"/>
            <w:left w:val="none" w:sz="0" w:space="0" w:color="auto"/>
            <w:bottom w:val="none" w:sz="0" w:space="0" w:color="auto"/>
            <w:right w:val="none" w:sz="0" w:space="0" w:color="auto"/>
          </w:divBdr>
        </w:div>
        <w:div w:id="706179531">
          <w:marLeft w:val="0"/>
          <w:marRight w:val="0"/>
          <w:marTop w:val="0"/>
          <w:marBottom w:val="0"/>
          <w:divBdr>
            <w:top w:val="none" w:sz="0" w:space="0" w:color="auto"/>
            <w:left w:val="none" w:sz="0" w:space="0" w:color="auto"/>
            <w:bottom w:val="none" w:sz="0" w:space="0" w:color="auto"/>
            <w:right w:val="none" w:sz="0" w:space="0" w:color="auto"/>
          </w:divBdr>
        </w:div>
        <w:div w:id="715737323">
          <w:marLeft w:val="0"/>
          <w:marRight w:val="0"/>
          <w:marTop w:val="0"/>
          <w:marBottom w:val="0"/>
          <w:divBdr>
            <w:top w:val="none" w:sz="0" w:space="0" w:color="auto"/>
            <w:left w:val="none" w:sz="0" w:space="0" w:color="auto"/>
            <w:bottom w:val="none" w:sz="0" w:space="0" w:color="auto"/>
            <w:right w:val="none" w:sz="0" w:space="0" w:color="auto"/>
          </w:divBdr>
        </w:div>
        <w:div w:id="752313079">
          <w:marLeft w:val="0"/>
          <w:marRight w:val="0"/>
          <w:marTop w:val="0"/>
          <w:marBottom w:val="0"/>
          <w:divBdr>
            <w:top w:val="none" w:sz="0" w:space="0" w:color="auto"/>
            <w:left w:val="none" w:sz="0" w:space="0" w:color="auto"/>
            <w:bottom w:val="none" w:sz="0" w:space="0" w:color="auto"/>
            <w:right w:val="none" w:sz="0" w:space="0" w:color="auto"/>
          </w:divBdr>
        </w:div>
        <w:div w:id="959265743">
          <w:marLeft w:val="0"/>
          <w:marRight w:val="0"/>
          <w:marTop w:val="0"/>
          <w:marBottom w:val="0"/>
          <w:divBdr>
            <w:top w:val="none" w:sz="0" w:space="0" w:color="auto"/>
            <w:left w:val="none" w:sz="0" w:space="0" w:color="auto"/>
            <w:bottom w:val="none" w:sz="0" w:space="0" w:color="auto"/>
            <w:right w:val="none" w:sz="0" w:space="0" w:color="auto"/>
          </w:divBdr>
        </w:div>
        <w:div w:id="1047872949">
          <w:marLeft w:val="0"/>
          <w:marRight w:val="0"/>
          <w:marTop w:val="0"/>
          <w:marBottom w:val="0"/>
          <w:divBdr>
            <w:top w:val="none" w:sz="0" w:space="0" w:color="auto"/>
            <w:left w:val="none" w:sz="0" w:space="0" w:color="auto"/>
            <w:bottom w:val="none" w:sz="0" w:space="0" w:color="auto"/>
            <w:right w:val="none" w:sz="0" w:space="0" w:color="auto"/>
          </w:divBdr>
        </w:div>
        <w:div w:id="1085763411">
          <w:marLeft w:val="0"/>
          <w:marRight w:val="0"/>
          <w:marTop w:val="0"/>
          <w:marBottom w:val="0"/>
          <w:divBdr>
            <w:top w:val="none" w:sz="0" w:space="0" w:color="auto"/>
            <w:left w:val="none" w:sz="0" w:space="0" w:color="auto"/>
            <w:bottom w:val="none" w:sz="0" w:space="0" w:color="auto"/>
            <w:right w:val="none" w:sz="0" w:space="0" w:color="auto"/>
          </w:divBdr>
        </w:div>
        <w:div w:id="1092311709">
          <w:marLeft w:val="0"/>
          <w:marRight w:val="0"/>
          <w:marTop w:val="0"/>
          <w:marBottom w:val="0"/>
          <w:divBdr>
            <w:top w:val="none" w:sz="0" w:space="0" w:color="auto"/>
            <w:left w:val="none" w:sz="0" w:space="0" w:color="auto"/>
            <w:bottom w:val="none" w:sz="0" w:space="0" w:color="auto"/>
            <w:right w:val="none" w:sz="0" w:space="0" w:color="auto"/>
          </w:divBdr>
        </w:div>
        <w:div w:id="1141649683">
          <w:marLeft w:val="0"/>
          <w:marRight w:val="0"/>
          <w:marTop w:val="0"/>
          <w:marBottom w:val="0"/>
          <w:divBdr>
            <w:top w:val="none" w:sz="0" w:space="0" w:color="auto"/>
            <w:left w:val="none" w:sz="0" w:space="0" w:color="auto"/>
            <w:bottom w:val="none" w:sz="0" w:space="0" w:color="auto"/>
            <w:right w:val="none" w:sz="0" w:space="0" w:color="auto"/>
          </w:divBdr>
        </w:div>
        <w:div w:id="1156338258">
          <w:marLeft w:val="0"/>
          <w:marRight w:val="0"/>
          <w:marTop w:val="0"/>
          <w:marBottom w:val="0"/>
          <w:divBdr>
            <w:top w:val="none" w:sz="0" w:space="0" w:color="auto"/>
            <w:left w:val="none" w:sz="0" w:space="0" w:color="auto"/>
            <w:bottom w:val="none" w:sz="0" w:space="0" w:color="auto"/>
            <w:right w:val="none" w:sz="0" w:space="0" w:color="auto"/>
          </w:divBdr>
        </w:div>
        <w:div w:id="1181357560">
          <w:marLeft w:val="0"/>
          <w:marRight w:val="0"/>
          <w:marTop w:val="0"/>
          <w:marBottom w:val="0"/>
          <w:divBdr>
            <w:top w:val="none" w:sz="0" w:space="0" w:color="auto"/>
            <w:left w:val="none" w:sz="0" w:space="0" w:color="auto"/>
            <w:bottom w:val="none" w:sz="0" w:space="0" w:color="auto"/>
            <w:right w:val="none" w:sz="0" w:space="0" w:color="auto"/>
          </w:divBdr>
        </w:div>
        <w:div w:id="1304774911">
          <w:marLeft w:val="0"/>
          <w:marRight w:val="0"/>
          <w:marTop w:val="0"/>
          <w:marBottom w:val="0"/>
          <w:divBdr>
            <w:top w:val="none" w:sz="0" w:space="0" w:color="auto"/>
            <w:left w:val="none" w:sz="0" w:space="0" w:color="auto"/>
            <w:bottom w:val="none" w:sz="0" w:space="0" w:color="auto"/>
            <w:right w:val="none" w:sz="0" w:space="0" w:color="auto"/>
          </w:divBdr>
        </w:div>
        <w:div w:id="1317994698">
          <w:marLeft w:val="0"/>
          <w:marRight w:val="0"/>
          <w:marTop w:val="0"/>
          <w:marBottom w:val="0"/>
          <w:divBdr>
            <w:top w:val="none" w:sz="0" w:space="0" w:color="auto"/>
            <w:left w:val="none" w:sz="0" w:space="0" w:color="auto"/>
            <w:bottom w:val="none" w:sz="0" w:space="0" w:color="auto"/>
            <w:right w:val="none" w:sz="0" w:space="0" w:color="auto"/>
          </w:divBdr>
        </w:div>
        <w:div w:id="1459687010">
          <w:marLeft w:val="0"/>
          <w:marRight w:val="0"/>
          <w:marTop w:val="0"/>
          <w:marBottom w:val="0"/>
          <w:divBdr>
            <w:top w:val="none" w:sz="0" w:space="0" w:color="auto"/>
            <w:left w:val="none" w:sz="0" w:space="0" w:color="auto"/>
            <w:bottom w:val="none" w:sz="0" w:space="0" w:color="auto"/>
            <w:right w:val="none" w:sz="0" w:space="0" w:color="auto"/>
          </w:divBdr>
        </w:div>
        <w:div w:id="1554850586">
          <w:marLeft w:val="0"/>
          <w:marRight w:val="0"/>
          <w:marTop w:val="0"/>
          <w:marBottom w:val="0"/>
          <w:divBdr>
            <w:top w:val="none" w:sz="0" w:space="0" w:color="auto"/>
            <w:left w:val="none" w:sz="0" w:space="0" w:color="auto"/>
            <w:bottom w:val="none" w:sz="0" w:space="0" w:color="auto"/>
            <w:right w:val="none" w:sz="0" w:space="0" w:color="auto"/>
          </w:divBdr>
        </w:div>
        <w:div w:id="1603296247">
          <w:marLeft w:val="0"/>
          <w:marRight w:val="0"/>
          <w:marTop w:val="0"/>
          <w:marBottom w:val="0"/>
          <w:divBdr>
            <w:top w:val="none" w:sz="0" w:space="0" w:color="auto"/>
            <w:left w:val="none" w:sz="0" w:space="0" w:color="auto"/>
            <w:bottom w:val="none" w:sz="0" w:space="0" w:color="auto"/>
            <w:right w:val="none" w:sz="0" w:space="0" w:color="auto"/>
          </w:divBdr>
        </w:div>
        <w:div w:id="1667392330">
          <w:marLeft w:val="0"/>
          <w:marRight w:val="0"/>
          <w:marTop w:val="0"/>
          <w:marBottom w:val="0"/>
          <w:divBdr>
            <w:top w:val="none" w:sz="0" w:space="0" w:color="auto"/>
            <w:left w:val="none" w:sz="0" w:space="0" w:color="auto"/>
            <w:bottom w:val="none" w:sz="0" w:space="0" w:color="auto"/>
            <w:right w:val="none" w:sz="0" w:space="0" w:color="auto"/>
          </w:divBdr>
        </w:div>
        <w:div w:id="1771201125">
          <w:marLeft w:val="0"/>
          <w:marRight w:val="0"/>
          <w:marTop w:val="0"/>
          <w:marBottom w:val="0"/>
          <w:divBdr>
            <w:top w:val="none" w:sz="0" w:space="0" w:color="auto"/>
            <w:left w:val="none" w:sz="0" w:space="0" w:color="auto"/>
            <w:bottom w:val="none" w:sz="0" w:space="0" w:color="auto"/>
            <w:right w:val="none" w:sz="0" w:space="0" w:color="auto"/>
          </w:divBdr>
        </w:div>
        <w:div w:id="1778871239">
          <w:marLeft w:val="0"/>
          <w:marRight w:val="0"/>
          <w:marTop w:val="0"/>
          <w:marBottom w:val="0"/>
          <w:divBdr>
            <w:top w:val="none" w:sz="0" w:space="0" w:color="auto"/>
            <w:left w:val="none" w:sz="0" w:space="0" w:color="auto"/>
            <w:bottom w:val="none" w:sz="0" w:space="0" w:color="auto"/>
            <w:right w:val="none" w:sz="0" w:space="0" w:color="auto"/>
          </w:divBdr>
        </w:div>
        <w:div w:id="1817331621">
          <w:marLeft w:val="0"/>
          <w:marRight w:val="0"/>
          <w:marTop w:val="0"/>
          <w:marBottom w:val="0"/>
          <w:divBdr>
            <w:top w:val="none" w:sz="0" w:space="0" w:color="auto"/>
            <w:left w:val="none" w:sz="0" w:space="0" w:color="auto"/>
            <w:bottom w:val="none" w:sz="0" w:space="0" w:color="auto"/>
            <w:right w:val="none" w:sz="0" w:space="0" w:color="auto"/>
          </w:divBdr>
        </w:div>
        <w:div w:id="1860505155">
          <w:marLeft w:val="0"/>
          <w:marRight w:val="0"/>
          <w:marTop w:val="0"/>
          <w:marBottom w:val="0"/>
          <w:divBdr>
            <w:top w:val="none" w:sz="0" w:space="0" w:color="auto"/>
            <w:left w:val="none" w:sz="0" w:space="0" w:color="auto"/>
            <w:bottom w:val="none" w:sz="0" w:space="0" w:color="auto"/>
            <w:right w:val="none" w:sz="0" w:space="0" w:color="auto"/>
          </w:divBdr>
        </w:div>
        <w:div w:id="1863861905">
          <w:marLeft w:val="0"/>
          <w:marRight w:val="0"/>
          <w:marTop w:val="0"/>
          <w:marBottom w:val="0"/>
          <w:divBdr>
            <w:top w:val="none" w:sz="0" w:space="0" w:color="auto"/>
            <w:left w:val="none" w:sz="0" w:space="0" w:color="auto"/>
            <w:bottom w:val="none" w:sz="0" w:space="0" w:color="auto"/>
            <w:right w:val="none" w:sz="0" w:space="0" w:color="auto"/>
          </w:divBdr>
        </w:div>
        <w:div w:id="1981226335">
          <w:marLeft w:val="0"/>
          <w:marRight w:val="0"/>
          <w:marTop w:val="0"/>
          <w:marBottom w:val="0"/>
          <w:divBdr>
            <w:top w:val="none" w:sz="0" w:space="0" w:color="auto"/>
            <w:left w:val="none" w:sz="0" w:space="0" w:color="auto"/>
            <w:bottom w:val="none" w:sz="0" w:space="0" w:color="auto"/>
            <w:right w:val="none" w:sz="0" w:space="0" w:color="auto"/>
          </w:divBdr>
        </w:div>
        <w:div w:id="2102943082">
          <w:marLeft w:val="0"/>
          <w:marRight w:val="0"/>
          <w:marTop w:val="0"/>
          <w:marBottom w:val="0"/>
          <w:divBdr>
            <w:top w:val="none" w:sz="0" w:space="0" w:color="auto"/>
            <w:left w:val="none" w:sz="0" w:space="0" w:color="auto"/>
            <w:bottom w:val="none" w:sz="0" w:space="0" w:color="auto"/>
            <w:right w:val="none" w:sz="0" w:space="0" w:color="auto"/>
          </w:divBdr>
        </w:div>
        <w:div w:id="2125609192">
          <w:marLeft w:val="0"/>
          <w:marRight w:val="0"/>
          <w:marTop w:val="0"/>
          <w:marBottom w:val="0"/>
          <w:divBdr>
            <w:top w:val="none" w:sz="0" w:space="0" w:color="auto"/>
            <w:left w:val="none" w:sz="0" w:space="0" w:color="auto"/>
            <w:bottom w:val="none" w:sz="0" w:space="0" w:color="auto"/>
            <w:right w:val="none" w:sz="0" w:space="0" w:color="auto"/>
          </w:divBdr>
        </w:div>
      </w:divsChild>
    </w:div>
    <w:div w:id="1441955082">
      <w:bodyDiv w:val="1"/>
      <w:marLeft w:val="0"/>
      <w:marRight w:val="0"/>
      <w:marTop w:val="0"/>
      <w:marBottom w:val="0"/>
      <w:divBdr>
        <w:top w:val="none" w:sz="0" w:space="0" w:color="auto"/>
        <w:left w:val="none" w:sz="0" w:space="0" w:color="auto"/>
        <w:bottom w:val="none" w:sz="0" w:space="0" w:color="auto"/>
        <w:right w:val="none" w:sz="0" w:space="0" w:color="auto"/>
      </w:divBdr>
      <w:divsChild>
        <w:div w:id="52239300">
          <w:marLeft w:val="0"/>
          <w:marRight w:val="0"/>
          <w:marTop w:val="0"/>
          <w:marBottom w:val="0"/>
          <w:divBdr>
            <w:top w:val="none" w:sz="0" w:space="0" w:color="auto"/>
            <w:left w:val="none" w:sz="0" w:space="0" w:color="auto"/>
            <w:bottom w:val="none" w:sz="0" w:space="0" w:color="auto"/>
            <w:right w:val="none" w:sz="0" w:space="0" w:color="auto"/>
          </w:divBdr>
        </w:div>
        <w:div w:id="85228652">
          <w:marLeft w:val="0"/>
          <w:marRight w:val="0"/>
          <w:marTop w:val="0"/>
          <w:marBottom w:val="0"/>
          <w:divBdr>
            <w:top w:val="none" w:sz="0" w:space="0" w:color="auto"/>
            <w:left w:val="none" w:sz="0" w:space="0" w:color="auto"/>
            <w:bottom w:val="none" w:sz="0" w:space="0" w:color="auto"/>
            <w:right w:val="none" w:sz="0" w:space="0" w:color="auto"/>
          </w:divBdr>
        </w:div>
        <w:div w:id="219631368">
          <w:marLeft w:val="0"/>
          <w:marRight w:val="0"/>
          <w:marTop w:val="0"/>
          <w:marBottom w:val="0"/>
          <w:divBdr>
            <w:top w:val="none" w:sz="0" w:space="0" w:color="auto"/>
            <w:left w:val="none" w:sz="0" w:space="0" w:color="auto"/>
            <w:bottom w:val="none" w:sz="0" w:space="0" w:color="auto"/>
            <w:right w:val="none" w:sz="0" w:space="0" w:color="auto"/>
          </w:divBdr>
        </w:div>
        <w:div w:id="234978125">
          <w:marLeft w:val="0"/>
          <w:marRight w:val="0"/>
          <w:marTop w:val="0"/>
          <w:marBottom w:val="0"/>
          <w:divBdr>
            <w:top w:val="none" w:sz="0" w:space="0" w:color="auto"/>
            <w:left w:val="none" w:sz="0" w:space="0" w:color="auto"/>
            <w:bottom w:val="none" w:sz="0" w:space="0" w:color="auto"/>
            <w:right w:val="none" w:sz="0" w:space="0" w:color="auto"/>
          </w:divBdr>
        </w:div>
        <w:div w:id="280495057">
          <w:marLeft w:val="0"/>
          <w:marRight w:val="0"/>
          <w:marTop w:val="0"/>
          <w:marBottom w:val="0"/>
          <w:divBdr>
            <w:top w:val="none" w:sz="0" w:space="0" w:color="auto"/>
            <w:left w:val="none" w:sz="0" w:space="0" w:color="auto"/>
            <w:bottom w:val="none" w:sz="0" w:space="0" w:color="auto"/>
            <w:right w:val="none" w:sz="0" w:space="0" w:color="auto"/>
          </w:divBdr>
        </w:div>
        <w:div w:id="419259127">
          <w:marLeft w:val="0"/>
          <w:marRight w:val="0"/>
          <w:marTop w:val="0"/>
          <w:marBottom w:val="0"/>
          <w:divBdr>
            <w:top w:val="none" w:sz="0" w:space="0" w:color="auto"/>
            <w:left w:val="none" w:sz="0" w:space="0" w:color="auto"/>
            <w:bottom w:val="none" w:sz="0" w:space="0" w:color="auto"/>
            <w:right w:val="none" w:sz="0" w:space="0" w:color="auto"/>
          </w:divBdr>
        </w:div>
        <w:div w:id="568269055">
          <w:marLeft w:val="0"/>
          <w:marRight w:val="0"/>
          <w:marTop w:val="0"/>
          <w:marBottom w:val="0"/>
          <w:divBdr>
            <w:top w:val="none" w:sz="0" w:space="0" w:color="auto"/>
            <w:left w:val="none" w:sz="0" w:space="0" w:color="auto"/>
            <w:bottom w:val="none" w:sz="0" w:space="0" w:color="auto"/>
            <w:right w:val="none" w:sz="0" w:space="0" w:color="auto"/>
          </w:divBdr>
        </w:div>
        <w:div w:id="666246109">
          <w:marLeft w:val="0"/>
          <w:marRight w:val="0"/>
          <w:marTop w:val="0"/>
          <w:marBottom w:val="0"/>
          <w:divBdr>
            <w:top w:val="none" w:sz="0" w:space="0" w:color="auto"/>
            <w:left w:val="none" w:sz="0" w:space="0" w:color="auto"/>
            <w:bottom w:val="none" w:sz="0" w:space="0" w:color="auto"/>
            <w:right w:val="none" w:sz="0" w:space="0" w:color="auto"/>
          </w:divBdr>
        </w:div>
        <w:div w:id="668679076">
          <w:marLeft w:val="0"/>
          <w:marRight w:val="0"/>
          <w:marTop w:val="0"/>
          <w:marBottom w:val="0"/>
          <w:divBdr>
            <w:top w:val="none" w:sz="0" w:space="0" w:color="auto"/>
            <w:left w:val="none" w:sz="0" w:space="0" w:color="auto"/>
            <w:bottom w:val="none" w:sz="0" w:space="0" w:color="auto"/>
            <w:right w:val="none" w:sz="0" w:space="0" w:color="auto"/>
          </w:divBdr>
        </w:div>
        <w:div w:id="756557751">
          <w:marLeft w:val="0"/>
          <w:marRight w:val="0"/>
          <w:marTop w:val="0"/>
          <w:marBottom w:val="0"/>
          <w:divBdr>
            <w:top w:val="none" w:sz="0" w:space="0" w:color="auto"/>
            <w:left w:val="none" w:sz="0" w:space="0" w:color="auto"/>
            <w:bottom w:val="none" w:sz="0" w:space="0" w:color="auto"/>
            <w:right w:val="none" w:sz="0" w:space="0" w:color="auto"/>
          </w:divBdr>
        </w:div>
        <w:div w:id="773131541">
          <w:marLeft w:val="0"/>
          <w:marRight w:val="0"/>
          <w:marTop w:val="0"/>
          <w:marBottom w:val="0"/>
          <w:divBdr>
            <w:top w:val="none" w:sz="0" w:space="0" w:color="auto"/>
            <w:left w:val="none" w:sz="0" w:space="0" w:color="auto"/>
            <w:bottom w:val="none" w:sz="0" w:space="0" w:color="auto"/>
            <w:right w:val="none" w:sz="0" w:space="0" w:color="auto"/>
          </w:divBdr>
        </w:div>
        <w:div w:id="1087851566">
          <w:marLeft w:val="0"/>
          <w:marRight w:val="0"/>
          <w:marTop w:val="0"/>
          <w:marBottom w:val="0"/>
          <w:divBdr>
            <w:top w:val="none" w:sz="0" w:space="0" w:color="auto"/>
            <w:left w:val="none" w:sz="0" w:space="0" w:color="auto"/>
            <w:bottom w:val="none" w:sz="0" w:space="0" w:color="auto"/>
            <w:right w:val="none" w:sz="0" w:space="0" w:color="auto"/>
          </w:divBdr>
        </w:div>
        <w:div w:id="1156258748">
          <w:marLeft w:val="0"/>
          <w:marRight w:val="0"/>
          <w:marTop w:val="0"/>
          <w:marBottom w:val="0"/>
          <w:divBdr>
            <w:top w:val="none" w:sz="0" w:space="0" w:color="auto"/>
            <w:left w:val="none" w:sz="0" w:space="0" w:color="auto"/>
            <w:bottom w:val="none" w:sz="0" w:space="0" w:color="auto"/>
            <w:right w:val="none" w:sz="0" w:space="0" w:color="auto"/>
          </w:divBdr>
        </w:div>
        <w:div w:id="1183474476">
          <w:marLeft w:val="0"/>
          <w:marRight w:val="0"/>
          <w:marTop w:val="0"/>
          <w:marBottom w:val="0"/>
          <w:divBdr>
            <w:top w:val="none" w:sz="0" w:space="0" w:color="auto"/>
            <w:left w:val="none" w:sz="0" w:space="0" w:color="auto"/>
            <w:bottom w:val="none" w:sz="0" w:space="0" w:color="auto"/>
            <w:right w:val="none" w:sz="0" w:space="0" w:color="auto"/>
          </w:divBdr>
        </w:div>
        <w:div w:id="1228569509">
          <w:marLeft w:val="0"/>
          <w:marRight w:val="0"/>
          <w:marTop w:val="0"/>
          <w:marBottom w:val="0"/>
          <w:divBdr>
            <w:top w:val="none" w:sz="0" w:space="0" w:color="auto"/>
            <w:left w:val="none" w:sz="0" w:space="0" w:color="auto"/>
            <w:bottom w:val="none" w:sz="0" w:space="0" w:color="auto"/>
            <w:right w:val="none" w:sz="0" w:space="0" w:color="auto"/>
          </w:divBdr>
        </w:div>
        <w:div w:id="1240750932">
          <w:marLeft w:val="0"/>
          <w:marRight w:val="0"/>
          <w:marTop w:val="0"/>
          <w:marBottom w:val="0"/>
          <w:divBdr>
            <w:top w:val="none" w:sz="0" w:space="0" w:color="auto"/>
            <w:left w:val="none" w:sz="0" w:space="0" w:color="auto"/>
            <w:bottom w:val="none" w:sz="0" w:space="0" w:color="auto"/>
            <w:right w:val="none" w:sz="0" w:space="0" w:color="auto"/>
          </w:divBdr>
        </w:div>
        <w:div w:id="1683970089">
          <w:marLeft w:val="0"/>
          <w:marRight w:val="0"/>
          <w:marTop w:val="0"/>
          <w:marBottom w:val="0"/>
          <w:divBdr>
            <w:top w:val="none" w:sz="0" w:space="0" w:color="auto"/>
            <w:left w:val="none" w:sz="0" w:space="0" w:color="auto"/>
            <w:bottom w:val="none" w:sz="0" w:space="0" w:color="auto"/>
            <w:right w:val="none" w:sz="0" w:space="0" w:color="auto"/>
          </w:divBdr>
        </w:div>
        <w:div w:id="1796947005">
          <w:marLeft w:val="0"/>
          <w:marRight w:val="0"/>
          <w:marTop w:val="0"/>
          <w:marBottom w:val="0"/>
          <w:divBdr>
            <w:top w:val="none" w:sz="0" w:space="0" w:color="auto"/>
            <w:left w:val="none" w:sz="0" w:space="0" w:color="auto"/>
            <w:bottom w:val="none" w:sz="0" w:space="0" w:color="auto"/>
            <w:right w:val="none" w:sz="0" w:space="0" w:color="auto"/>
          </w:divBdr>
        </w:div>
        <w:div w:id="1824811287">
          <w:marLeft w:val="0"/>
          <w:marRight w:val="0"/>
          <w:marTop w:val="0"/>
          <w:marBottom w:val="0"/>
          <w:divBdr>
            <w:top w:val="none" w:sz="0" w:space="0" w:color="auto"/>
            <w:left w:val="none" w:sz="0" w:space="0" w:color="auto"/>
            <w:bottom w:val="none" w:sz="0" w:space="0" w:color="auto"/>
            <w:right w:val="none" w:sz="0" w:space="0" w:color="auto"/>
          </w:divBdr>
        </w:div>
        <w:div w:id="1839923716">
          <w:marLeft w:val="0"/>
          <w:marRight w:val="0"/>
          <w:marTop w:val="0"/>
          <w:marBottom w:val="0"/>
          <w:divBdr>
            <w:top w:val="none" w:sz="0" w:space="0" w:color="auto"/>
            <w:left w:val="none" w:sz="0" w:space="0" w:color="auto"/>
            <w:bottom w:val="none" w:sz="0" w:space="0" w:color="auto"/>
            <w:right w:val="none" w:sz="0" w:space="0" w:color="auto"/>
          </w:divBdr>
        </w:div>
        <w:div w:id="1875917968">
          <w:marLeft w:val="0"/>
          <w:marRight w:val="0"/>
          <w:marTop w:val="0"/>
          <w:marBottom w:val="0"/>
          <w:divBdr>
            <w:top w:val="none" w:sz="0" w:space="0" w:color="auto"/>
            <w:left w:val="none" w:sz="0" w:space="0" w:color="auto"/>
            <w:bottom w:val="none" w:sz="0" w:space="0" w:color="auto"/>
            <w:right w:val="none" w:sz="0" w:space="0" w:color="auto"/>
          </w:divBdr>
        </w:div>
        <w:div w:id="1897230991">
          <w:marLeft w:val="0"/>
          <w:marRight w:val="0"/>
          <w:marTop w:val="0"/>
          <w:marBottom w:val="0"/>
          <w:divBdr>
            <w:top w:val="none" w:sz="0" w:space="0" w:color="auto"/>
            <w:left w:val="none" w:sz="0" w:space="0" w:color="auto"/>
            <w:bottom w:val="none" w:sz="0" w:space="0" w:color="auto"/>
            <w:right w:val="none" w:sz="0" w:space="0" w:color="auto"/>
          </w:divBdr>
        </w:div>
        <w:div w:id="1963001501">
          <w:marLeft w:val="0"/>
          <w:marRight w:val="0"/>
          <w:marTop w:val="0"/>
          <w:marBottom w:val="0"/>
          <w:divBdr>
            <w:top w:val="none" w:sz="0" w:space="0" w:color="auto"/>
            <w:left w:val="none" w:sz="0" w:space="0" w:color="auto"/>
            <w:bottom w:val="none" w:sz="0" w:space="0" w:color="auto"/>
            <w:right w:val="none" w:sz="0" w:space="0" w:color="auto"/>
          </w:divBdr>
        </w:div>
        <w:div w:id="2085563363">
          <w:marLeft w:val="0"/>
          <w:marRight w:val="0"/>
          <w:marTop w:val="0"/>
          <w:marBottom w:val="0"/>
          <w:divBdr>
            <w:top w:val="none" w:sz="0" w:space="0" w:color="auto"/>
            <w:left w:val="none" w:sz="0" w:space="0" w:color="auto"/>
            <w:bottom w:val="none" w:sz="0" w:space="0" w:color="auto"/>
            <w:right w:val="none" w:sz="0" w:space="0" w:color="auto"/>
          </w:divBdr>
        </w:div>
      </w:divsChild>
    </w:div>
    <w:div w:id="1456828086">
      <w:bodyDiv w:val="1"/>
      <w:marLeft w:val="0"/>
      <w:marRight w:val="0"/>
      <w:marTop w:val="0"/>
      <w:marBottom w:val="0"/>
      <w:divBdr>
        <w:top w:val="none" w:sz="0" w:space="0" w:color="auto"/>
        <w:left w:val="none" w:sz="0" w:space="0" w:color="auto"/>
        <w:bottom w:val="none" w:sz="0" w:space="0" w:color="auto"/>
        <w:right w:val="none" w:sz="0" w:space="0" w:color="auto"/>
      </w:divBdr>
    </w:div>
    <w:div w:id="1543593423">
      <w:bodyDiv w:val="1"/>
      <w:marLeft w:val="0"/>
      <w:marRight w:val="0"/>
      <w:marTop w:val="0"/>
      <w:marBottom w:val="0"/>
      <w:divBdr>
        <w:top w:val="none" w:sz="0" w:space="0" w:color="auto"/>
        <w:left w:val="none" w:sz="0" w:space="0" w:color="auto"/>
        <w:bottom w:val="none" w:sz="0" w:space="0" w:color="auto"/>
        <w:right w:val="none" w:sz="0" w:space="0" w:color="auto"/>
      </w:divBdr>
    </w:div>
    <w:div w:id="1582566352">
      <w:bodyDiv w:val="1"/>
      <w:marLeft w:val="0"/>
      <w:marRight w:val="0"/>
      <w:marTop w:val="0"/>
      <w:marBottom w:val="0"/>
      <w:divBdr>
        <w:top w:val="none" w:sz="0" w:space="0" w:color="auto"/>
        <w:left w:val="none" w:sz="0" w:space="0" w:color="auto"/>
        <w:bottom w:val="none" w:sz="0" w:space="0" w:color="auto"/>
        <w:right w:val="none" w:sz="0" w:space="0" w:color="auto"/>
      </w:divBdr>
      <w:divsChild>
        <w:div w:id="323164287">
          <w:marLeft w:val="0"/>
          <w:marRight w:val="0"/>
          <w:marTop w:val="0"/>
          <w:marBottom w:val="0"/>
          <w:divBdr>
            <w:top w:val="none" w:sz="0" w:space="0" w:color="auto"/>
            <w:left w:val="none" w:sz="0" w:space="0" w:color="auto"/>
            <w:bottom w:val="none" w:sz="0" w:space="0" w:color="auto"/>
            <w:right w:val="none" w:sz="0" w:space="0" w:color="auto"/>
          </w:divBdr>
        </w:div>
        <w:div w:id="1306084199">
          <w:marLeft w:val="0"/>
          <w:marRight w:val="0"/>
          <w:marTop w:val="0"/>
          <w:marBottom w:val="0"/>
          <w:divBdr>
            <w:top w:val="none" w:sz="0" w:space="0" w:color="auto"/>
            <w:left w:val="none" w:sz="0" w:space="0" w:color="auto"/>
            <w:bottom w:val="none" w:sz="0" w:space="0" w:color="auto"/>
            <w:right w:val="none" w:sz="0" w:space="0" w:color="auto"/>
          </w:divBdr>
        </w:div>
        <w:div w:id="1575242471">
          <w:marLeft w:val="0"/>
          <w:marRight w:val="0"/>
          <w:marTop w:val="0"/>
          <w:marBottom w:val="0"/>
          <w:divBdr>
            <w:top w:val="none" w:sz="0" w:space="0" w:color="auto"/>
            <w:left w:val="none" w:sz="0" w:space="0" w:color="auto"/>
            <w:bottom w:val="none" w:sz="0" w:space="0" w:color="auto"/>
            <w:right w:val="none" w:sz="0" w:space="0" w:color="auto"/>
          </w:divBdr>
        </w:div>
      </w:divsChild>
    </w:div>
    <w:div w:id="1587183378">
      <w:bodyDiv w:val="1"/>
      <w:marLeft w:val="0"/>
      <w:marRight w:val="0"/>
      <w:marTop w:val="0"/>
      <w:marBottom w:val="0"/>
      <w:divBdr>
        <w:top w:val="none" w:sz="0" w:space="0" w:color="auto"/>
        <w:left w:val="none" w:sz="0" w:space="0" w:color="auto"/>
        <w:bottom w:val="none" w:sz="0" w:space="0" w:color="auto"/>
        <w:right w:val="none" w:sz="0" w:space="0" w:color="auto"/>
      </w:divBdr>
    </w:div>
    <w:div w:id="1725059189">
      <w:bodyDiv w:val="1"/>
      <w:marLeft w:val="0"/>
      <w:marRight w:val="0"/>
      <w:marTop w:val="0"/>
      <w:marBottom w:val="0"/>
      <w:divBdr>
        <w:top w:val="none" w:sz="0" w:space="0" w:color="auto"/>
        <w:left w:val="none" w:sz="0" w:space="0" w:color="auto"/>
        <w:bottom w:val="none" w:sz="0" w:space="0" w:color="auto"/>
        <w:right w:val="none" w:sz="0" w:space="0" w:color="auto"/>
      </w:divBdr>
      <w:divsChild>
        <w:div w:id="2133597110">
          <w:marLeft w:val="0"/>
          <w:marRight w:val="0"/>
          <w:marTop w:val="0"/>
          <w:marBottom w:val="0"/>
          <w:divBdr>
            <w:top w:val="none" w:sz="0" w:space="0" w:color="auto"/>
            <w:left w:val="none" w:sz="0" w:space="0" w:color="auto"/>
            <w:bottom w:val="none" w:sz="0" w:space="0" w:color="auto"/>
            <w:right w:val="none" w:sz="0" w:space="0" w:color="auto"/>
          </w:divBdr>
        </w:div>
        <w:div w:id="781606394">
          <w:marLeft w:val="0"/>
          <w:marRight w:val="0"/>
          <w:marTop w:val="0"/>
          <w:marBottom w:val="0"/>
          <w:divBdr>
            <w:top w:val="none" w:sz="0" w:space="0" w:color="auto"/>
            <w:left w:val="none" w:sz="0" w:space="0" w:color="auto"/>
            <w:bottom w:val="none" w:sz="0" w:space="0" w:color="auto"/>
            <w:right w:val="none" w:sz="0" w:space="0" w:color="auto"/>
          </w:divBdr>
        </w:div>
      </w:divsChild>
    </w:div>
    <w:div w:id="1772162873">
      <w:bodyDiv w:val="1"/>
      <w:marLeft w:val="0"/>
      <w:marRight w:val="0"/>
      <w:marTop w:val="0"/>
      <w:marBottom w:val="0"/>
      <w:divBdr>
        <w:top w:val="none" w:sz="0" w:space="0" w:color="auto"/>
        <w:left w:val="none" w:sz="0" w:space="0" w:color="auto"/>
        <w:bottom w:val="none" w:sz="0" w:space="0" w:color="auto"/>
        <w:right w:val="none" w:sz="0" w:space="0" w:color="auto"/>
      </w:divBdr>
      <w:divsChild>
        <w:div w:id="422803649">
          <w:marLeft w:val="0"/>
          <w:marRight w:val="0"/>
          <w:marTop w:val="15"/>
          <w:marBottom w:val="0"/>
          <w:divBdr>
            <w:top w:val="none" w:sz="0" w:space="0" w:color="auto"/>
            <w:left w:val="none" w:sz="0" w:space="0" w:color="auto"/>
            <w:bottom w:val="none" w:sz="0" w:space="0" w:color="auto"/>
            <w:right w:val="none" w:sz="0" w:space="0" w:color="auto"/>
          </w:divBdr>
          <w:divsChild>
            <w:div w:id="1200364440">
              <w:marLeft w:val="0"/>
              <w:marRight w:val="0"/>
              <w:marTop w:val="0"/>
              <w:marBottom w:val="0"/>
              <w:divBdr>
                <w:top w:val="none" w:sz="0" w:space="0" w:color="auto"/>
                <w:left w:val="none" w:sz="0" w:space="0" w:color="auto"/>
                <w:bottom w:val="none" w:sz="0" w:space="0" w:color="auto"/>
                <w:right w:val="none" w:sz="0" w:space="0" w:color="auto"/>
              </w:divBdr>
            </w:div>
          </w:divsChild>
        </w:div>
        <w:div w:id="1001392021">
          <w:marLeft w:val="0"/>
          <w:marRight w:val="0"/>
          <w:marTop w:val="15"/>
          <w:marBottom w:val="0"/>
          <w:divBdr>
            <w:top w:val="none" w:sz="0" w:space="0" w:color="auto"/>
            <w:left w:val="none" w:sz="0" w:space="0" w:color="auto"/>
            <w:bottom w:val="none" w:sz="0" w:space="0" w:color="auto"/>
            <w:right w:val="none" w:sz="0" w:space="0" w:color="auto"/>
          </w:divBdr>
          <w:divsChild>
            <w:div w:id="8886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315392">
      <w:bodyDiv w:val="1"/>
      <w:marLeft w:val="0"/>
      <w:marRight w:val="0"/>
      <w:marTop w:val="0"/>
      <w:marBottom w:val="0"/>
      <w:divBdr>
        <w:top w:val="none" w:sz="0" w:space="0" w:color="auto"/>
        <w:left w:val="none" w:sz="0" w:space="0" w:color="auto"/>
        <w:bottom w:val="none" w:sz="0" w:space="0" w:color="auto"/>
        <w:right w:val="none" w:sz="0" w:space="0" w:color="auto"/>
      </w:divBdr>
      <w:divsChild>
        <w:div w:id="125200673">
          <w:marLeft w:val="0"/>
          <w:marRight w:val="0"/>
          <w:marTop w:val="0"/>
          <w:marBottom w:val="0"/>
          <w:divBdr>
            <w:top w:val="none" w:sz="0" w:space="0" w:color="auto"/>
            <w:left w:val="none" w:sz="0" w:space="0" w:color="auto"/>
            <w:bottom w:val="none" w:sz="0" w:space="0" w:color="auto"/>
            <w:right w:val="none" w:sz="0" w:space="0" w:color="auto"/>
          </w:divBdr>
        </w:div>
        <w:div w:id="139469255">
          <w:marLeft w:val="0"/>
          <w:marRight w:val="0"/>
          <w:marTop w:val="0"/>
          <w:marBottom w:val="0"/>
          <w:divBdr>
            <w:top w:val="none" w:sz="0" w:space="0" w:color="auto"/>
            <w:left w:val="none" w:sz="0" w:space="0" w:color="auto"/>
            <w:bottom w:val="none" w:sz="0" w:space="0" w:color="auto"/>
            <w:right w:val="none" w:sz="0" w:space="0" w:color="auto"/>
          </w:divBdr>
        </w:div>
        <w:div w:id="764158224">
          <w:marLeft w:val="0"/>
          <w:marRight w:val="0"/>
          <w:marTop w:val="0"/>
          <w:marBottom w:val="0"/>
          <w:divBdr>
            <w:top w:val="none" w:sz="0" w:space="0" w:color="auto"/>
            <w:left w:val="none" w:sz="0" w:space="0" w:color="auto"/>
            <w:bottom w:val="none" w:sz="0" w:space="0" w:color="auto"/>
            <w:right w:val="none" w:sz="0" w:space="0" w:color="auto"/>
          </w:divBdr>
        </w:div>
        <w:div w:id="810366429">
          <w:marLeft w:val="0"/>
          <w:marRight w:val="0"/>
          <w:marTop w:val="0"/>
          <w:marBottom w:val="0"/>
          <w:divBdr>
            <w:top w:val="none" w:sz="0" w:space="0" w:color="auto"/>
            <w:left w:val="none" w:sz="0" w:space="0" w:color="auto"/>
            <w:bottom w:val="none" w:sz="0" w:space="0" w:color="auto"/>
            <w:right w:val="none" w:sz="0" w:space="0" w:color="auto"/>
          </w:divBdr>
        </w:div>
        <w:div w:id="846023485">
          <w:marLeft w:val="0"/>
          <w:marRight w:val="0"/>
          <w:marTop w:val="0"/>
          <w:marBottom w:val="0"/>
          <w:divBdr>
            <w:top w:val="none" w:sz="0" w:space="0" w:color="auto"/>
            <w:left w:val="none" w:sz="0" w:space="0" w:color="auto"/>
            <w:bottom w:val="none" w:sz="0" w:space="0" w:color="auto"/>
            <w:right w:val="none" w:sz="0" w:space="0" w:color="auto"/>
          </w:divBdr>
        </w:div>
        <w:div w:id="1399747153">
          <w:marLeft w:val="0"/>
          <w:marRight w:val="0"/>
          <w:marTop w:val="0"/>
          <w:marBottom w:val="0"/>
          <w:divBdr>
            <w:top w:val="none" w:sz="0" w:space="0" w:color="auto"/>
            <w:left w:val="none" w:sz="0" w:space="0" w:color="auto"/>
            <w:bottom w:val="none" w:sz="0" w:space="0" w:color="auto"/>
            <w:right w:val="none" w:sz="0" w:space="0" w:color="auto"/>
          </w:divBdr>
        </w:div>
        <w:div w:id="1586837614">
          <w:marLeft w:val="0"/>
          <w:marRight w:val="0"/>
          <w:marTop w:val="0"/>
          <w:marBottom w:val="0"/>
          <w:divBdr>
            <w:top w:val="none" w:sz="0" w:space="0" w:color="auto"/>
            <w:left w:val="none" w:sz="0" w:space="0" w:color="auto"/>
            <w:bottom w:val="none" w:sz="0" w:space="0" w:color="auto"/>
            <w:right w:val="none" w:sz="0" w:space="0" w:color="auto"/>
          </w:divBdr>
        </w:div>
        <w:div w:id="1635793386">
          <w:marLeft w:val="0"/>
          <w:marRight w:val="0"/>
          <w:marTop w:val="0"/>
          <w:marBottom w:val="0"/>
          <w:divBdr>
            <w:top w:val="none" w:sz="0" w:space="0" w:color="auto"/>
            <w:left w:val="none" w:sz="0" w:space="0" w:color="auto"/>
            <w:bottom w:val="none" w:sz="0" w:space="0" w:color="auto"/>
            <w:right w:val="none" w:sz="0" w:space="0" w:color="auto"/>
          </w:divBdr>
        </w:div>
        <w:div w:id="1879975062">
          <w:marLeft w:val="0"/>
          <w:marRight w:val="0"/>
          <w:marTop w:val="0"/>
          <w:marBottom w:val="0"/>
          <w:divBdr>
            <w:top w:val="none" w:sz="0" w:space="0" w:color="auto"/>
            <w:left w:val="none" w:sz="0" w:space="0" w:color="auto"/>
            <w:bottom w:val="none" w:sz="0" w:space="0" w:color="auto"/>
            <w:right w:val="none" w:sz="0" w:space="0" w:color="auto"/>
          </w:divBdr>
        </w:div>
        <w:div w:id="2032366626">
          <w:marLeft w:val="0"/>
          <w:marRight w:val="0"/>
          <w:marTop w:val="0"/>
          <w:marBottom w:val="0"/>
          <w:divBdr>
            <w:top w:val="none" w:sz="0" w:space="0" w:color="auto"/>
            <w:left w:val="none" w:sz="0" w:space="0" w:color="auto"/>
            <w:bottom w:val="none" w:sz="0" w:space="0" w:color="auto"/>
            <w:right w:val="none" w:sz="0" w:space="0" w:color="auto"/>
          </w:divBdr>
        </w:div>
      </w:divsChild>
    </w:div>
    <w:div w:id="1901400151">
      <w:bodyDiv w:val="1"/>
      <w:marLeft w:val="0"/>
      <w:marRight w:val="0"/>
      <w:marTop w:val="0"/>
      <w:marBottom w:val="0"/>
      <w:divBdr>
        <w:top w:val="none" w:sz="0" w:space="0" w:color="auto"/>
        <w:left w:val="none" w:sz="0" w:space="0" w:color="auto"/>
        <w:bottom w:val="none" w:sz="0" w:space="0" w:color="auto"/>
        <w:right w:val="none" w:sz="0" w:space="0" w:color="auto"/>
      </w:divBdr>
    </w:div>
    <w:div w:id="1904634937">
      <w:bodyDiv w:val="1"/>
      <w:marLeft w:val="0"/>
      <w:marRight w:val="0"/>
      <w:marTop w:val="0"/>
      <w:marBottom w:val="0"/>
      <w:divBdr>
        <w:top w:val="none" w:sz="0" w:space="0" w:color="auto"/>
        <w:left w:val="none" w:sz="0" w:space="0" w:color="auto"/>
        <w:bottom w:val="none" w:sz="0" w:space="0" w:color="auto"/>
        <w:right w:val="none" w:sz="0" w:space="0" w:color="auto"/>
      </w:divBdr>
    </w:div>
    <w:div w:id="2013532984">
      <w:bodyDiv w:val="1"/>
      <w:marLeft w:val="0"/>
      <w:marRight w:val="0"/>
      <w:marTop w:val="0"/>
      <w:marBottom w:val="0"/>
      <w:divBdr>
        <w:top w:val="none" w:sz="0" w:space="0" w:color="auto"/>
        <w:left w:val="none" w:sz="0" w:space="0" w:color="auto"/>
        <w:bottom w:val="none" w:sz="0" w:space="0" w:color="auto"/>
        <w:right w:val="none" w:sz="0" w:space="0" w:color="auto"/>
      </w:divBdr>
    </w:div>
    <w:div w:id="2136828410">
      <w:bodyDiv w:val="1"/>
      <w:marLeft w:val="0"/>
      <w:marRight w:val="0"/>
      <w:marTop w:val="0"/>
      <w:marBottom w:val="0"/>
      <w:divBdr>
        <w:top w:val="none" w:sz="0" w:space="0" w:color="auto"/>
        <w:left w:val="none" w:sz="0" w:space="0" w:color="auto"/>
        <w:bottom w:val="none" w:sz="0" w:space="0" w:color="auto"/>
        <w:right w:val="none" w:sz="0" w:space="0" w:color="auto"/>
      </w:divBdr>
      <w:divsChild>
        <w:div w:id="85419284">
          <w:marLeft w:val="0"/>
          <w:marRight w:val="0"/>
          <w:marTop w:val="0"/>
          <w:marBottom w:val="0"/>
          <w:divBdr>
            <w:top w:val="none" w:sz="0" w:space="0" w:color="auto"/>
            <w:left w:val="none" w:sz="0" w:space="0" w:color="auto"/>
            <w:bottom w:val="none" w:sz="0" w:space="0" w:color="auto"/>
            <w:right w:val="none" w:sz="0" w:space="0" w:color="auto"/>
          </w:divBdr>
        </w:div>
        <w:div w:id="386223933">
          <w:marLeft w:val="0"/>
          <w:marRight w:val="0"/>
          <w:marTop w:val="0"/>
          <w:marBottom w:val="0"/>
          <w:divBdr>
            <w:top w:val="none" w:sz="0" w:space="0" w:color="auto"/>
            <w:left w:val="none" w:sz="0" w:space="0" w:color="auto"/>
            <w:bottom w:val="none" w:sz="0" w:space="0" w:color="auto"/>
            <w:right w:val="none" w:sz="0" w:space="0" w:color="auto"/>
          </w:divBdr>
        </w:div>
        <w:div w:id="767778314">
          <w:marLeft w:val="0"/>
          <w:marRight w:val="0"/>
          <w:marTop w:val="0"/>
          <w:marBottom w:val="0"/>
          <w:divBdr>
            <w:top w:val="none" w:sz="0" w:space="0" w:color="auto"/>
            <w:left w:val="none" w:sz="0" w:space="0" w:color="auto"/>
            <w:bottom w:val="none" w:sz="0" w:space="0" w:color="auto"/>
            <w:right w:val="none" w:sz="0" w:space="0" w:color="auto"/>
          </w:divBdr>
        </w:div>
        <w:div w:id="1041251795">
          <w:marLeft w:val="0"/>
          <w:marRight w:val="0"/>
          <w:marTop w:val="0"/>
          <w:marBottom w:val="0"/>
          <w:divBdr>
            <w:top w:val="none" w:sz="0" w:space="0" w:color="auto"/>
            <w:left w:val="none" w:sz="0" w:space="0" w:color="auto"/>
            <w:bottom w:val="none" w:sz="0" w:space="0" w:color="auto"/>
            <w:right w:val="none" w:sz="0" w:space="0" w:color="auto"/>
          </w:divBdr>
        </w:div>
        <w:div w:id="1232888562">
          <w:marLeft w:val="0"/>
          <w:marRight w:val="0"/>
          <w:marTop w:val="0"/>
          <w:marBottom w:val="0"/>
          <w:divBdr>
            <w:top w:val="none" w:sz="0" w:space="0" w:color="auto"/>
            <w:left w:val="none" w:sz="0" w:space="0" w:color="auto"/>
            <w:bottom w:val="none" w:sz="0" w:space="0" w:color="auto"/>
            <w:right w:val="none" w:sz="0" w:space="0" w:color="auto"/>
          </w:divBdr>
        </w:div>
        <w:div w:id="1427186671">
          <w:marLeft w:val="0"/>
          <w:marRight w:val="0"/>
          <w:marTop w:val="0"/>
          <w:marBottom w:val="0"/>
          <w:divBdr>
            <w:top w:val="none" w:sz="0" w:space="0" w:color="auto"/>
            <w:left w:val="none" w:sz="0" w:space="0" w:color="auto"/>
            <w:bottom w:val="none" w:sz="0" w:space="0" w:color="auto"/>
            <w:right w:val="none" w:sz="0" w:space="0" w:color="auto"/>
          </w:divBdr>
        </w:div>
        <w:div w:id="1512253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wojciech.bogus@schaumaplast.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FC409-9740-4045-8F4D-C11CE641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10</Pages>
  <Words>3687</Words>
  <Characters>22127</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Nazwa firmy</vt:lpstr>
    </vt:vector>
  </TitlesOfParts>
  <Company>Home</Company>
  <LinksUpToDate>false</LinksUpToDate>
  <CharactersWithSpaces>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firmy</dc:title>
  <dc:subject/>
  <dc:creator>maZat</dc:creator>
  <cp:keywords/>
  <dc:description/>
  <cp:lastModifiedBy>Wojciech Bogus</cp:lastModifiedBy>
  <cp:revision>148</cp:revision>
  <cp:lastPrinted>2023-10-31T12:27:00Z</cp:lastPrinted>
  <dcterms:created xsi:type="dcterms:W3CDTF">2023-10-31T12:04:00Z</dcterms:created>
  <dcterms:modified xsi:type="dcterms:W3CDTF">2026-04-23T07:31:00Z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